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0C461E" w14:textId="22ACED69" w:rsidR="0052259C" w:rsidRPr="00470947" w:rsidRDefault="00A50300">
      <w:pPr>
        <w:pStyle w:val="Heading1"/>
        <w:jc w:val="center"/>
        <w:divId w:val="532158604"/>
        <w:rPr>
          <w:rFonts w:ascii="Arial" w:eastAsia="Times New Roman" w:hAnsi="Arial" w:cs="Arial"/>
        </w:rPr>
      </w:pPr>
      <w:r w:rsidRPr="00470947">
        <w:rPr>
          <w:rFonts w:ascii="Arial" w:eastAsia="Times New Roman" w:hAnsi="Arial" w:cs="Arial"/>
          <w:sz w:val="64"/>
          <w:szCs w:val="64"/>
        </w:rPr>
        <w:t>SPORTS CV</w:t>
      </w:r>
      <w:r w:rsidRPr="00470947">
        <w:rPr>
          <w:rFonts w:ascii="Arial" w:eastAsia="Times New Roman" w:hAnsi="Arial" w:cs="Arial"/>
        </w:rPr>
        <w:br/>
      </w:r>
      <w:r w:rsidR="002F238D" w:rsidRPr="00470947">
        <w:rPr>
          <w:rFonts w:ascii="Arial" w:eastAsia="Times New Roman" w:hAnsi="Arial" w:cs="Arial"/>
          <w:sz w:val="28"/>
          <w:szCs w:val="28"/>
        </w:rPr>
        <w:t xml:space="preserve">Example </w:t>
      </w:r>
      <w:r w:rsidRPr="00470947">
        <w:rPr>
          <w:rFonts w:ascii="Arial" w:eastAsia="Times New Roman" w:hAnsi="Arial" w:cs="Arial"/>
          <w:sz w:val="28"/>
          <w:szCs w:val="28"/>
        </w:rPr>
        <w:t>by CV Genius</w:t>
      </w:r>
    </w:p>
    <w:p w14:paraId="5E8A4F5F" w14:textId="41F2BF14" w:rsidR="0052259C" w:rsidRPr="00470947" w:rsidRDefault="002F238D">
      <w:pPr>
        <w:pStyle w:val="NormalWeb"/>
        <w:jc w:val="center"/>
        <w:divId w:val="532158604"/>
        <w:rPr>
          <w:rFonts w:ascii="Arial" w:hAnsi="Arial" w:cs="Arial"/>
          <w:color w:val="333333"/>
        </w:rPr>
      </w:pPr>
      <w:r w:rsidRPr="00470947">
        <w:rPr>
          <w:rFonts w:ascii="Arial" w:hAnsi="Arial" w:cs="Arial"/>
          <w:color w:val="333333"/>
        </w:rPr>
        <w:t>your.name</w:t>
      </w:r>
      <w:r w:rsidR="00000000" w:rsidRPr="00470947">
        <w:rPr>
          <w:rFonts w:ascii="Arial" w:hAnsi="Arial" w:cs="Arial"/>
          <w:color w:val="333333"/>
        </w:rPr>
        <w:t>@email.com | 0</w:t>
      </w:r>
      <w:r w:rsidR="00A50300" w:rsidRPr="00470947">
        <w:rPr>
          <w:rFonts w:ascii="Arial" w:hAnsi="Arial" w:cs="Arial"/>
          <w:color w:val="333333"/>
        </w:rPr>
        <w:t>7</w:t>
      </w:r>
      <w:r w:rsidR="00000000" w:rsidRPr="00470947">
        <w:rPr>
          <w:rFonts w:ascii="Arial" w:hAnsi="Arial" w:cs="Arial"/>
          <w:color w:val="333333"/>
        </w:rPr>
        <w:t>234 567890</w:t>
      </w:r>
      <w:r w:rsidRPr="00470947">
        <w:rPr>
          <w:rFonts w:ascii="Arial" w:hAnsi="Arial" w:cs="Arial"/>
          <w:color w:val="333333"/>
        </w:rPr>
        <w:t xml:space="preserve"> | Loughborough | your-website.com</w:t>
      </w:r>
    </w:p>
    <w:p w14:paraId="7B13E3DF" w14:textId="77777777" w:rsidR="0052259C" w:rsidRPr="00470947" w:rsidRDefault="00355DB6">
      <w:pPr>
        <w:rPr>
          <w:rFonts w:ascii="Arial" w:eastAsia="Times New Roman" w:hAnsi="Arial" w:cs="Arial"/>
          <w:color w:val="333333"/>
        </w:rPr>
      </w:pPr>
      <w:r w:rsidRPr="00355DB6">
        <w:rPr>
          <w:rFonts w:ascii="Arial" w:eastAsia="Times New Roman" w:hAnsi="Arial" w:cs="Arial"/>
          <w:noProof/>
          <w:color w:val="333333"/>
        </w:rPr>
        <w:pict w14:anchorId="4CA86174">
          <v:rect id="_x0000_i1025" alt="" style="width:451.3pt;height:.05pt;mso-width-percent:0;mso-height-percent:0;mso-width-percent:0;mso-height-percent:0" o:hralign="center" o:hrstd="t" o:hr="t" fillcolor="#a0a0a0" stroked="f"/>
        </w:pict>
      </w:r>
    </w:p>
    <w:p w14:paraId="4519E596" w14:textId="77777777" w:rsidR="0052259C" w:rsidRPr="00470947" w:rsidRDefault="00000000">
      <w:pPr>
        <w:pStyle w:val="Heading2"/>
        <w:divId w:val="1169446082"/>
        <w:rPr>
          <w:rFonts w:ascii="Arial" w:eastAsia="Times New Roman" w:hAnsi="Arial" w:cs="Arial"/>
          <w:sz w:val="32"/>
          <w:szCs w:val="32"/>
        </w:rPr>
      </w:pPr>
      <w:r w:rsidRPr="00470947">
        <w:rPr>
          <w:rFonts w:ascii="Arial" w:eastAsia="Times New Roman" w:hAnsi="Arial" w:cs="Arial"/>
          <w:sz w:val="32"/>
          <w:szCs w:val="32"/>
        </w:rPr>
        <w:t>Summary</w:t>
      </w:r>
    </w:p>
    <w:p w14:paraId="0D8983D6" w14:textId="77777777" w:rsidR="0052259C" w:rsidRPr="00470947" w:rsidRDefault="00000000">
      <w:pPr>
        <w:pStyle w:val="NormalWeb"/>
        <w:divId w:val="1169446082"/>
        <w:rPr>
          <w:rFonts w:ascii="Arial" w:hAnsi="Arial" w:cs="Arial"/>
          <w:color w:val="333333"/>
        </w:rPr>
      </w:pPr>
      <w:r w:rsidRPr="00470947">
        <w:rPr>
          <w:rFonts w:ascii="Arial" w:hAnsi="Arial" w:cs="Arial"/>
          <w:color w:val="333333"/>
        </w:rPr>
        <w:t>Dedicated Rugby Coach with over 9 years of experience, including leading teams at Loughborough Rugby Club and freelance coaching. Skilled in developing game strategies, improving player performance, and fostering talent at both amateur and competitive levels. Proven ability to enhance fitness, mentor athletes, and ensure health and safety compliance during training and matches.</w:t>
      </w:r>
    </w:p>
    <w:p w14:paraId="6F936222" w14:textId="77777777" w:rsidR="0052259C" w:rsidRPr="00470947" w:rsidRDefault="00000000">
      <w:pPr>
        <w:pStyle w:val="Heading2"/>
        <w:divId w:val="1865750216"/>
        <w:rPr>
          <w:rFonts w:ascii="Arial" w:eastAsia="Times New Roman" w:hAnsi="Arial" w:cs="Arial"/>
          <w:sz w:val="32"/>
          <w:szCs w:val="32"/>
        </w:rPr>
      </w:pPr>
      <w:r w:rsidRPr="00470947">
        <w:rPr>
          <w:rFonts w:ascii="Arial" w:eastAsia="Times New Roman" w:hAnsi="Arial" w:cs="Arial"/>
          <w:sz w:val="32"/>
          <w:szCs w:val="32"/>
        </w:rPr>
        <w:t>Work Experience</w:t>
      </w:r>
    </w:p>
    <w:p w14:paraId="0428B7CE" w14:textId="328A8F14" w:rsidR="0052259C" w:rsidRPr="00470947" w:rsidRDefault="00000000">
      <w:pPr>
        <w:pStyle w:val="Heading3"/>
        <w:divId w:val="1865750216"/>
        <w:rPr>
          <w:rFonts w:ascii="Arial" w:eastAsia="Times New Roman" w:hAnsi="Arial" w:cs="Arial"/>
          <w:color w:val="000000" w:themeColor="text1"/>
          <w:sz w:val="22"/>
          <w:szCs w:val="22"/>
        </w:rPr>
      </w:pPr>
      <w:r w:rsidRPr="00470947">
        <w:rPr>
          <w:rFonts w:ascii="Arial" w:eastAsia="Times New Roman" w:hAnsi="Arial" w:cs="Arial"/>
          <w:color w:val="000000" w:themeColor="text1"/>
          <w:sz w:val="22"/>
          <w:szCs w:val="22"/>
        </w:rPr>
        <w:t>Freelance Rugby Coach</w:t>
      </w:r>
      <w:r w:rsidR="002F238D" w:rsidRPr="00470947">
        <w:rPr>
          <w:rFonts w:ascii="Arial" w:eastAsia="Times New Roman" w:hAnsi="Arial" w:cs="Arial"/>
          <w:color w:val="000000" w:themeColor="text1"/>
          <w:sz w:val="22"/>
          <w:szCs w:val="22"/>
        </w:rPr>
        <w:br/>
      </w:r>
      <w:r w:rsidRPr="00470947">
        <w:rPr>
          <w:rFonts w:ascii="Arial" w:eastAsia="Times New Roman" w:hAnsi="Arial" w:cs="Arial"/>
          <w:b w:val="0"/>
          <w:bCs w:val="0"/>
          <w:i/>
          <w:iCs/>
          <w:color w:val="000000" w:themeColor="text1"/>
          <w:sz w:val="22"/>
          <w:szCs w:val="22"/>
        </w:rPr>
        <w:t>Loughborough</w:t>
      </w:r>
      <w:r w:rsidR="002F238D" w:rsidRPr="00470947">
        <w:rPr>
          <w:rFonts w:ascii="Arial" w:eastAsia="Times New Roman" w:hAnsi="Arial" w:cs="Arial"/>
          <w:b w:val="0"/>
          <w:bCs w:val="0"/>
          <w:i/>
          <w:iCs/>
          <w:color w:val="000000" w:themeColor="text1"/>
          <w:sz w:val="22"/>
          <w:szCs w:val="22"/>
        </w:rPr>
        <w:t>,</w:t>
      </w:r>
      <w:r w:rsidRPr="00470947">
        <w:rPr>
          <w:rFonts w:ascii="Arial" w:eastAsia="Times New Roman" w:hAnsi="Arial" w:cs="Arial"/>
          <w:b w:val="0"/>
          <w:bCs w:val="0"/>
          <w:i/>
          <w:iCs/>
          <w:color w:val="000000" w:themeColor="text1"/>
          <w:sz w:val="22"/>
          <w:szCs w:val="22"/>
        </w:rPr>
        <w:t xml:space="preserve"> March 20XX – Present</w:t>
      </w:r>
    </w:p>
    <w:p w14:paraId="291FFA48"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Develop and implement game strategies and training plans for local rugby clubs, resulting in a 20% improvement in team performance</w:t>
      </w:r>
    </w:p>
    <w:p w14:paraId="4AD16895"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Lead and mentor individual athletes and small teams in fitness and conditioning programmes, improving overall player fitness by 15%</w:t>
      </w:r>
    </w:p>
    <w:p w14:paraId="5EA60075"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Provide personalised coaching sessions focusing on skill enhancement and player development, helping players progress to higher levels of competition</w:t>
      </w:r>
    </w:p>
    <w:p w14:paraId="216C6AAA"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Ensure health and safety compliance during training sessions and matches, maintaining a safe environment for all participants</w:t>
      </w:r>
    </w:p>
    <w:p w14:paraId="00B8A5D6" w14:textId="5F30CDDA" w:rsidR="0052259C" w:rsidRPr="00470947" w:rsidRDefault="00000000">
      <w:pPr>
        <w:pStyle w:val="Heading3"/>
        <w:divId w:val="1865750216"/>
        <w:rPr>
          <w:rFonts w:ascii="Arial" w:eastAsia="Times New Roman" w:hAnsi="Arial" w:cs="Arial"/>
          <w:color w:val="000000" w:themeColor="text1"/>
          <w:sz w:val="22"/>
          <w:szCs w:val="22"/>
        </w:rPr>
      </w:pPr>
      <w:r w:rsidRPr="00470947">
        <w:rPr>
          <w:rFonts w:ascii="Arial" w:eastAsia="Times New Roman" w:hAnsi="Arial" w:cs="Arial"/>
          <w:color w:val="000000" w:themeColor="text1"/>
          <w:sz w:val="22"/>
          <w:szCs w:val="22"/>
        </w:rPr>
        <w:t>Head Rugby Coac</w:t>
      </w:r>
      <w:r w:rsidR="002F238D" w:rsidRPr="00470947">
        <w:rPr>
          <w:rFonts w:ascii="Arial" w:eastAsia="Times New Roman" w:hAnsi="Arial" w:cs="Arial"/>
          <w:color w:val="000000" w:themeColor="text1"/>
          <w:sz w:val="22"/>
          <w:szCs w:val="22"/>
        </w:rPr>
        <w:t>h</w:t>
      </w:r>
      <w:r w:rsidR="002F238D" w:rsidRPr="00470947">
        <w:rPr>
          <w:rFonts w:ascii="Arial" w:eastAsia="Times New Roman" w:hAnsi="Arial" w:cs="Arial"/>
          <w:color w:val="000000" w:themeColor="text1"/>
          <w:sz w:val="22"/>
          <w:szCs w:val="22"/>
        </w:rPr>
        <w:br/>
      </w:r>
      <w:r w:rsidRPr="00470947">
        <w:rPr>
          <w:rFonts w:ascii="Arial" w:eastAsia="Times New Roman" w:hAnsi="Arial" w:cs="Arial"/>
          <w:b w:val="0"/>
          <w:bCs w:val="0"/>
          <w:i/>
          <w:iCs/>
          <w:color w:val="000000" w:themeColor="text1"/>
          <w:sz w:val="22"/>
          <w:szCs w:val="22"/>
        </w:rPr>
        <w:t>Loughborough Rugby Club</w:t>
      </w:r>
      <w:r w:rsidR="002F238D" w:rsidRPr="00470947">
        <w:rPr>
          <w:rFonts w:ascii="Arial" w:eastAsia="Times New Roman" w:hAnsi="Arial" w:cs="Arial"/>
          <w:b w:val="0"/>
          <w:bCs w:val="0"/>
          <w:i/>
          <w:iCs/>
          <w:color w:val="000000" w:themeColor="text1"/>
          <w:sz w:val="22"/>
          <w:szCs w:val="22"/>
        </w:rPr>
        <w:t xml:space="preserve">, </w:t>
      </w:r>
      <w:r w:rsidRPr="00470947">
        <w:rPr>
          <w:rFonts w:ascii="Arial" w:eastAsia="Times New Roman" w:hAnsi="Arial" w:cs="Arial"/>
          <w:b w:val="0"/>
          <w:bCs w:val="0"/>
          <w:i/>
          <w:iCs/>
          <w:color w:val="000000" w:themeColor="text1"/>
          <w:sz w:val="22"/>
          <w:szCs w:val="22"/>
        </w:rPr>
        <w:t>Loughborough</w:t>
      </w:r>
      <w:r w:rsidR="002F238D" w:rsidRPr="00470947">
        <w:rPr>
          <w:rFonts w:ascii="Arial" w:eastAsia="Times New Roman" w:hAnsi="Arial" w:cs="Arial"/>
          <w:b w:val="0"/>
          <w:bCs w:val="0"/>
          <w:i/>
          <w:iCs/>
          <w:color w:val="000000" w:themeColor="text1"/>
          <w:sz w:val="22"/>
          <w:szCs w:val="22"/>
        </w:rPr>
        <w:t>,</w:t>
      </w:r>
      <w:r w:rsidRPr="00470947">
        <w:rPr>
          <w:rFonts w:ascii="Arial" w:eastAsia="Times New Roman" w:hAnsi="Arial" w:cs="Arial"/>
          <w:b w:val="0"/>
          <w:bCs w:val="0"/>
          <w:i/>
          <w:iCs/>
          <w:color w:val="000000" w:themeColor="text1"/>
          <w:sz w:val="22"/>
          <w:szCs w:val="22"/>
        </w:rPr>
        <w:t xml:space="preserve"> June 20XX – February 20XX</w:t>
      </w:r>
    </w:p>
    <w:p w14:paraId="46BEADD3"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Led the senior rugby team to the semi-finals of the Midlands League, achieving a 30% increase in match wins over two seasons</w:t>
      </w:r>
    </w:p>
    <w:p w14:paraId="1C1F6281"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Designed and implemented training programmes that improved team fitness and conditioning by 20%</w:t>
      </w:r>
    </w:p>
    <w:p w14:paraId="7B12AE8D"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Developed and executed game plans tailored to opponents, increasing strategic effectiveness on the field</w:t>
      </w:r>
    </w:p>
    <w:p w14:paraId="16BF4033"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Mentored and developed younger players, with 5 players being selected for regional teams</w:t>
      </w:r>
    </w:p>
    <w:p w14:paraId="47AD5039" w14:textId="5F836EE3" w:rsidR="0052259C" w:rsidRPr="00470947" w:rsidRDefault="00000000">
      <w:pPr>
        <w:pStyle w:val="Heading3"/>
        <w:divId w:val="1865750216"/>
        <w:rPr>
          <w:rFonts w:ascii="Arial" w:eastAsia="Times New Roman" w:hAnsi="Arial" w:cs="Arial"/>
          <w:sz w:val="22"/>
          <w:szCs w:val="22"/>
        </w:rPr>
      </w:pPr>
      <w:r w:rsidRPr="00470947">
        <w:rPr>
          <w:rFonts w:ascii="Arial" w:eastAsia="Times New Roman" w:hAnsi="Arial" w:cs="Arial"/>
          <w:color w:val="000000" w:themeColor="text1"/>
          <w:sz w:val="22"/>
          <w:szCs w:val="22"/>
        </w:rPr>
        <w:t>Assistant Rugby Coach</w:t>
      </w:r>
      <w:r w:rsidR="002F238D" w:rsidRPr="00470947">
        <w:rPr>
          <w:rFonts w:ascii="Arial" w:eastAsia="Times New Roman" w:hAnsi="Arial" w:cs="Arial"/>
          <w:color w:val="000000" w:themeColor="text1"/>
          <w:sz w:val="22"/>
          <w:szCs w:val="22"/>
        </w:rPr>
        <w:br/>
      </w:r>
      <w:r w:rsidRPr="00470947">
        <w:rPr>
          <w:rFonts w:ascii="Arial" w:eastAsia="Times New Roman" w:hAnsi="Arial" w:cs="Arial"/>
          <w:b w:val="0"/>
          <w:bCs w:val="0"/>
          <w:i/>
          <w:iCs/>
          <w:color w:val="000000" w:themeColor="text1"/>
          <w:sz w:val="22"/>
          <w:szCs w:val="22"/>
        </w:rPr>
        <w:t>Leicester Tigers Academy</w:t>
      </w:r>
      <w:r w:rsidR="002F238D" w:rsidRPr="00470947">
        <w:rPr>
          <w:rFonts w:ascii="Arial" w:eastAsia="Times New Roman" w:hAnsi="Arial" w:cs="Arial"/>
          <w:b w:val="0"/>
          <w:bCs w:val="0"/>
          <w:i/>
          <w:iCs/>
          <w:color w:val="000000" w:themeColor="text1"/>
          <w:sz w:val="22"/>
          <w:szCs w:val="22"/>
        </w:rPr>
        <w:t xml:space="preserve">, </w:t>
      </w:r>
      <w:r w:rsidRPr="00470947">
        <w:rPr>
          <w:rFonts w:ascii="Arial" w:eastAsia="Times New Roman" w:hAnsi="Arial" w:cs="Arial"/>
          <w:b w:val="0"/>
          <w:bCs w:val="0"/>
          <w:i/>
          <w:iCs/>
          <w:color w:val="000000" w:themeColor="text1"/>
          <w:sz w:val="22"/>
          <w:szCs w:val="22"/>
        </w:rPr>
        <w:t>Leiceste</w:t>
      </w:r>
      <w:r w:rsidR="002F238D" w:rsidRPr="00470947">
        <w:rPr>
          <w:rFonts w:ascii="Arial" w:eastAsia="Times New Roman" w:hAnsi="Arial" w:cs="Arial"/>
          <w:b w:val="0"/>
          <w:bCs w:val="0"/>
          <w:i/>
          <w:iCs/>
          <w:color w:val="000000" w:themeColor="text1"/>
          <w:sz w:val="22"/>
          <w:szCs w:val="22"/>
        </w:rPr>
        <w:t xml:space="preserve">r, </w:t>
      </w:r>
      <w:r w:rsidRPr="00470947">
        <w:rPr>
          <w:rFonts w:ascii="Arial" w:eastAsia="Times New Roman" w:hAnsi="Arial" w:cs="Arial"/>
          <w:b w:val="0"/>
          <w:bCs w:val="0"/>
          <w:i/>
          <w:iCs/>
          <w:color w:val="000000" w:themeColor="text1"/>
          <w:sz w:val="22"/>
          <w:szCs w:val="22"/>
        </w:rPr>
        <w:t>August 20XX – May 20XX</w:t>
      </w:r>
    </w:p>
    <w:p w14:paraId="5EEB63C3"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Supported the head coach in planning and executing game strategies for the academy’s youth teams</w:t>
      </w:r>
    </w:p>
    <w:p w14:paraId="075F0D81" w14:textId="043547BC"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Assisted in fitness training, leading to a 10% improvement in player endurance and strength</w:t>
      </w:r>
    </w:p>
    <w:p w14:paraId="6495C349" w14:textId="77777777" w:rsidR="0052259C" w:rsidRPr="00470947" w:rsidRDefault="00000000" w:rsidP="002F238D">
      <w:pPr>
        <w:numPr>
          <w:ilvl w:val="0"/>
          <w:numId w:val="1"/>
        </w:numPr>
        <w:spacing w:before="100" w:beforeAutospacing="1" w:after="100" w:afterAutospacing="1"/>
        <w:ind w:left="426" w:hanging="284"/>
        <w:divId w:val="1865750216"/>
        <w:rPr>
          <w:rFonts w:ascii="Arial" w:eastAsia="Times New Roman" w:hAnsi="Arial" w:cs="Arial"/>
          <w:color w:val="333333"/>
          <w:sz w:val="21"/>
          <w:szCs w:val="21"/>
        </w:rPr>
      </w:pPr>
      <w:r w:rsidRPr="00470947">
        <w:rPr>
          <w:rFonts w:ascii="Arial" w:eastAsia="Times New Roman" w:hAnsi="Arial" w:cs="Arial"/>
          <w:color w:val="333333"/>
          <w:sz w:val="21"/>
          <w:szCs w:val="21"/>
        </w:rPr>
        <w:t>Delivered targeted coaching sessions focused on skill development, contributing to the advancement of 10+ players to higher competitive levels</w:t>
      </w:r>
    </w:p>
    <w:p w14:paraId="109B1F93" w14:textId="77777777" w:rsidR="0052259C" w:rsidRPr="00470947" w:rsidRDefault="00000000">
      <w:pPr>
        <w:pStyle w:val="Heading2"/>
        <w:divId w:val="480075521"/>
        <w:rPr>
          <w:rFonts w:ascii="Arial" w:eastAsia="Times New Roman" w:hAnsi="Arial" w:cs="Arial"/>
          <w:sz w:val="32"/>
          <w:szCs w:val="32"/>
        </w:rPr>
      </w:pPr>
      <w:r w:rsidRPr="00470947">
        <w:rPr>
          <w:rFonts w:ascii="Arial" w:eastAsia="Times New Roman" w:hAnsi="Arial" w:cs="Arial"/>
          <w:sz w:val="32"/>
          <w:szCs w:val="32"/>
        </w:rPr>
        <w:t>Education</w:t>
      </w:r>
    </w:p>
    <w:p w14:paraId="2A170752" w14:textId="09A45668" w:rsidR="0052259C" w:rsidRPr="00470947" w:rsidRDefault="00000000">
      <w:pPr>
        <w:pStyle w:val="Heading3"/>
        <w:divId w:val="480075521"/>
        <w:rPr>
          <w:rFonts w:ascii="Arial" w:eastAsia="Times New Roman" w:hAnsi="Arial" w:cs="Arial"/>
          <w:sz w:val="22"/>
          <w:szCs w:val="22"/>
        </w:rPr>
      </w:pPr>
      <w:r w:rsidRPr="00470947">
        <w:rPr>
          <w:rFonts w:ascii="Arial" w:eastAsia="Times New Roman" w:hAnsi="Arial" w:cs="Arial"/>
          <w:color w:val="000000" w:themeColor="text1"/>
          <w:sz w:val="22"/>
          <w:szCs w:val="22"/>
        </w:rPr>
        <w:t>Level 3 Certificate in Coaching Rugby Union</w:t>
      </w:r>
      <w:r w:rsidR="002F238D" w:rsidRPr="00470947">
        <w:rPr>
          <w:rFonts w:ascii="Arial" w:eastAsia="Times New Roman" w:hAnsi="Arial" w:cs="Arial"/>
          <w:color w:val="000000" w:themeColor="text1"/>
          <w:sz w:val="22"/>
          <w:szCs w:val="22"/>
        </w:rPr>
        <w:br/>
      </w:r>
      <w:r w:rsidRPr="00470947">
        <w:rPr>
          <w:rFonts w:ascii="Arial" w:eastAsia="Times New Roman" w:hAnsi="Arial" w:cs="Arial"/>
          <w:b w:val="0"/>
          <w:bCs w:val="0"/>
          <w:i/>
          <w:iCs/>
          <w:color w:val="000000" w:themeColor="text1"/>
          <w:sz w:val="22"/>
          <w:szCs w:val="22"/>
        </w:rPr>
        <w:t>Rugby Football Union (RFU)</w:t>
      </w:r>
      <w:r w:rsidR="002F238D" w:rsidRPr="00470947">
        <w:rPr>
          <w:rFonts w:ascii="Arial" w:eastAsia="Times New Roman" w:hAnsi="Arial" w:cs="Arial"/>
          <w:b w:val="0"/>
          <w:bCs w:val="0"/>
          <w:i/>
          <w:iCs/>
          <w:color w:val="000000" w:themeColor="text1"/>
          <w:sz w:val="22"/>
          <w:szCs w:val="22"/>
        </w:rPr>
        <w:t xml:space="preserve">, </w:t>
      </w:r>
      <w:r w:rsidRPr="00470947">
        <w:rPr>
          <w:rFonts w:ascii="Arial" w:eastAsia="Times New Roman" w:hAnsi="Arial" w:cs="Arial"/>
          <w:b w:val="0"/>
          <w:bCs w:val="0"/>
          <w:i/>
          <w:iCs/>
          <w:color w:val="000000" w:themeColor="text1"/>
          <w:sz w:val="22"/>
          <w:szCs w:val="22"/>
        </w:rPr>
        <w:t>Completed: August 20XX</w:t>
      </w:r>
    </w:p>
    <w:p w14:paraId="0AFA728C" w14:textId="043C2C0C" w:rsidR="0052259C" w:rsidRPr="00470947" w:rsidRDefault="00000000">
      <w:pPr>
        <w:pStyle w:val="Heading3"/>
        <w:divId w:val="480075521"/>
        <w:rPr>
          <w:rFonts w:ascii="Arial" w:eastAsia="Times New Roman" w:hAnsi="Arial" w:cs="Arial"/>
          <w:sz w:val="22"/>
          <w:szCs w:val="22"/>
        </w:rPr>
      </w:pPr>
      <w:r w:rsidRPr="00470947">
        <w:rPr>
          <w:rFonts w:ascii="Arial" w:eastAsia="Times New Roman" w:hAnsi="Arial" w:cs="Arial"/>
          <w:color w:val="000000" w:themeColor="text1"/>
          <w:sz w:val="22"/>
          <w:szCs w:val="22"/>
        </w:rPr>
        <w:t>BSc (Hons) Sports Science and Coaching</w:t>
      </w:r>
      <w:r w:rsidR="002F238D" w:rsidRPr="00470947">
        <w:rPr>
          <w:rFonts w:ascii="Arial" w:eastAsia="Times New Roman" w:hAnsi="Arial" w:cs="Arial"/>
          <w:color w:val="000000" w:themeColor="text1"/>
          <w:sz w:val="22"/>
          <w:szCs w:val="22"/>
        </w:rPr>
        <w:t xml:space="preserve">, 2:1 </w:t>
      </w:r>
      <w:r w:rsidR="002F238D" w:rsidRPr="00470947">
        <w:rPr>
          <w:rFonts w:ascii="Arial" w:eastAsia="Times New Roman" w:hAnsi="Arial" w:cs="Arial"/>
          <w:color w:val="000000" w:themeColor="text1"/>
          <w:sz w:val="22"/>
          <w:szCs w:val="22"/>
        </w:rPr>
        <w:br/>
      </w:r>
      <w:r w:rsidRPr="00470947">
        <w:rPr>
          <w:rFonts w:ascii="Arial" w:eastAsia="Times New Roman" w:hAnsi="Arial" w:cs="Arial"/>
          <w:b w:val="0"/>
          <w:bCs w:val="0"/>
          <w:i/>
          <w:iCs/>
          <w:color w:val="000000" w:themeColor="text1"/>
          <w:sz w:val="22"/>
          <w:szCs w:val="22"/>
        </w:rPr>
        <w:t>Loughborough University</w:t>
      </w:r>
      <w:r w:rsidR="002F238D" w:rsidRPr="00470947">
        <w:rPr>
          <w:rFonts w:ascii="Arial" w:eastAsia="Times New Roman" w:hAnsi="Arial" w:cs="Arial"/>
          <w:b w:val="0"/>
          <w:bCs w:val="0"/>
          <w:i/>
          <w:iCs/>
          <w:color w:val="000000" w:themeColor="text1"/>
          <w:sz w:val="22"/>
          <w:szCs w:val="22"/>
        </w:rPr>
        <w:t xml:space="preserve">, </w:t>
      </w:r>
      <w:r w:rsidRPr="00470947">
        <w:rPr>
          <w:rFonts w:ascii="Arial" w:eastAsia="Times New Roman" w:hAnsi="Arial" w:cs="Arial"/>
          <w:b w:val="0"/>
          <w:bCs w:val="0"/>
          <w:i/>
          <w:iCs/>
          <w:color w:val="000000" w:themeColor="text1"/>
          <w:sz w:val="22"/>
          <w:szCs w:val="22"/>
        </w:rPr>
        <w:t>September 20XX – July 20XX</w:t>
      </w:r>
    </w:p>
    <w:p w14:paraId="51628C2C" w14:textId="19F910EC" w:rsidR="00B85456" w:rsidRPr="00470947" w:rsidRDefault="00000000" w:rsidP="002F238D">
      <w:pPr>
        <w:numPr>
          <w:ilvl w:val="0"/>
          <w:numId w:val="1"/>
        </w:numPr>
        <w:spacing w:before="100" w:beforeAutospacing="1" w:after="100" w:afterAutospacing="1"/>
        <w:ind w:left="426" w:hanging="284"/>
        <w:divId w:val="480075521"/>
        <w:rPr>
          <w:rFonts w:ascii="Arial" w:eastAsia="Times New Roman" w:hAnsi="Arial" w:cs="Arial"/>
          <w:color w:val="333333"/>
          <w:sz w:val="21"/>
          <w:szCs w:val="21"/>
        </w:rPr>
      </w:pPr>
      <w:r w:rsidRPr="00470947">
        <w:rPr>
          <w:rFonts w:ascii="Arial" w:eastAsia="Times New Roman" w:hAnsi="Arial" w:cs="Arial"/>
          <w:color w:val="333333"/>
          <w:sz w:val="21"/>
          <w:szCs w:val="21"/>
        </w:rPr>
        <w:t>Relevant coursework: Coaching Science, Sports Psychology, Performance Analysis, and Exercise Physiology</w:t>
      </w:r>
    </w:p>
    <w:sectPr w:rsidR="00B85456" w:rsidRPr="00470947" w:rsidSect="002F238D">
      <w:headerReference w:type="even" r:id="rId7"/>
      <w:headerReference w:type="default" r:id="rId8"/>
      <w:headerReference w:type="first" r:id="rId9"/>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1A5E" w14:textId="77777777" w:rsidR="00355DB6" w:rsidRDefault="00355DB6">
      <w:r>
        <w:separator/>
      </w:r>
    </w:p>
  </w:endnote>
  <w:endnote w:type="continuationSeparator" w:id="0">
    <w:p w14:paraId="29D0C4CC" w14:textId="77777777" w:rsidR="00355DB6" w:rsidRDefault="0035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4754" w14:textId="77777777" w:rsidR="00355DB6" w:rsidRDefault="00355DB6">
      <w:r>
        <w:separator/>
      </w:r>
    </w:p>
  </w:footnote>
  <w:footnote w:type="continuationSeparator" w:id="0">
    <w:p w14:paraId="07653AD0" w14:textId="77777777" w:rsidR="00355DB6" w:rsidRDefault="0035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7AF8" w14:textId="77777777" w:rsidR="0052259C" w:rsidRDefault="00522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51D5" w14:textId="77777777" w:rsidR="0052259C" w:rsidRDefault="00522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A73F" w14:textId="77777777" w:rsidR="0052259C" w:rsidRDefault="00522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B2C"/>
    <w:multiLevelType w:val="multilevel"/>
    <w:tmpl w:val="90D4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CF210A"/>
    <w:multiLevelType w:val="multilevel"/>
    <w:tmpl w:val="4804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0001B"/>
    <w:multiLevelType w:val="multilevel"/>
    <w:tmpl w:val="8F50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214F8D"/>
    <w:multiLevelType w:val="multilevel"/>
    <w:tmpl w:val="429C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300C96"/>
    <w:multiLevelType w:val="multilevel"/>
    <w:tmpl w:val="2924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4430A3"/>
    <w:multiLevelType w:val="multilevel"/>
    <w:tmpl w:val="3C8A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1904936">
    <w:abstractNumId w:val="2"/>
  </w:num>
  <w:num w:numId="2" w16cid:durableId="739251114">
    <w:abstractNumId w:val="3"/>
  </w:num>
  <w:num w:numId="3" w16cid:durableId="1850480383">
    <w:abstractNumId w:val="0"/>
  </w:num>
  <w:num w:numId="4" w16cid:durableId="1786192052">
    <w:abstractNumId w:val="5"/>
  </w:num>
  <w:num w:numId="5" w16cid:durableId="2125684118">
    <w:abstractNumId w:val="4"/>
  </w:num>
  <w:num w:numId="6" w16cid:durableId="173704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19"/>
    <w:rsid w:val="00230119"/>
    <w:rsid w:val="002F238D"/>
    <w:rsid w:val="00355DB6"/>
    <w:rsid w:val="00470947"/>
    <w:rsid w:val="0052259C"/>
    <w:rsid w:val="00A50300"/>
    <w:rsid w:val="00AF228D"/>
    <w:rsid w:val="00B85456"/>
    <w:rsid w:val="00FC681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BB0FF"/>
  <w15:chartTrackingRefBased/>
  <w15:docId w15:val="{841E7C83-3C87-C340-B2E5-D1851CC4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75"/>
      <w:outlineLvl w:val="0"/>
    </w:pPr>
    <w:rPr>
      <w:b/>
      <w:bCs/>
      <w:color w:val="990000"/>
      <w:kern w:val="36"/>
      <w:sz w:val="48"/>
      <w:szCs w:val="48"/>
    </w:rPr>
  </w:style>
  <w:style w:type="paragraph" w:styleId="Heading2">
    <w:name w:val="heading 2"/>
    <w:basedOn w:val="Normal"/>
    <w:link w:val="Heading2Char"/>
    <w:uiPriority w:val="9"/>
    <w:qFormat/>
    <w:pPr>
      <w:pBdr>
        <w:bottom w:val="single" w:sz="12" w:space="4" w:color="006600"/>
      </w:pBdr>
      <w:spacing w:before="100" w:beforeAutospacing="1" w:after="225"/>
      <w:outlineLvl w:val="1"/>
    </w:pPr>
    <w:rPr>
      <w:b/>
      <w:bCs/>
      <w:color w:val="990000"/>
      <w:sz w:val="36"/>
      <w:szCs w:val="36"/>
    </w:rPr>
  </w:style>
  <w:style w:type="paragraph" w:styleId="Heading3">
    <w:name w:val="heading 3"/>
    <w:basedOn w:val="Normal"/>
    <w:link w:val="Heading3Char"/>
    <w:uiPriority w:val="9"/>
    <w:qFormat/>
    <w:pPr>
      <w:spacing w:before="225" w:after="100" w:afterAutospacing="1"/>
      <w:outlineLvl w:val="2"/>
    </w:pPr>
    <w:rPr>
      <w:b/>
      <w:bCs/>
      <w:color w:val="99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before="100" w:beforeAutospacing="1" w:after="100" w:afterAutospacing="1"/>
    </w:pPr>
    <w:rPr>
      <w:sz w:val="21"/>
      <w:szCs w:val="21"/>
    </w:rPr>
  </w:style>
  <w:style w:type="paragraph" w:styleId="NormalWeb">
    <w:name w:val="Normal (Web)"/>
    <w:basedOn w:val="Normal"/>
    <w:uiPriority w:val="99"/>
    <w:semiHidden/>
    <w:unhideWhenUsed/>
    <w:pPr>
      <w:spacing w:before="100" w:beforeAutospacing="1" w:after="100" w:afterAutospacing="1"/>
    </w:pPr>
    <w:rPr>
      <w:sz w:val="21"/>
      <w:szCs w:val="21"/>
    </w:rPr>
  </w:style>
  <w:style w:type="paragraph" w:customStyle="1" w:styleId="cv-header">
    <w:name w:val="cv-header"/>
    <w:basedOn w:val="Normal"/>
    <w:pPr>
      <w:spacing w:before="100" w:beforeAutospacing="1" w:after="300"/>
      <w:jc w:val="center"/>
    </w:pPr>
  </w:style>
  <w:style w:type="paragraph" w:customStyle="1" w:styleId="section">
    <w:name w:val="section"/>
    <w:basedOn w:val="Normal"/>
    <w:pPr>
      <w:spacing w:before="100" w:beforeAutospacing="1" w:after="300"/>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75521">
      <w:marLeft w:val="0"/>
      <w:marRight w:val="0"/>
      <w:marTop w:val="0"/>
      <w:marBottom w:val="300"/>
      <w:divBdr>
        <w:top w:val="none" w:sz="0" w:space="0" w:color="auto"/>
        <w:left w:val="none" w:sz="0" w:space="0" w:color="auto"/>
        <w:bottom w:val="none" w:sz="0" w:space="0" w:color="auto"/>
        <w:right w:val="none" w:sz="0" w:space="0" w:color="auto"/>
      </w:divBdr>
    </w:div>
    <w:div w:id="532158604">
      <w:marLeft w:val="0"/>
      <w:marRight w:val="0"/>
      <w:marTop w:val="0"/>
      <w:marBottom w:val="300"/>
      <w:divBdr>
        <w:top w:val="none" w:sz="0" w:space="0" w:color="auto"/>
        <w:left w:val="none" w:sz="0" w:space="0" w:color="auto"/>
        <w:bottom w:val="none" w:sz="0" w:space="0" w:color="auto"/>
        <w:right w:val="none" w:sz="0" w:space="0" w:color="auto"/>
      </w:divBdr>
    </w:div>
    <w:div w:id="1169446082">
      <w:marLeft w:val="0"/>
      <w:marRight w:val="0"/>
      <w:marTop w:val="0"/>
      <w:marBottom w:val="300"/>
      <w:divBdr>
        <w:top w:val="none" w:sz="0" w:space="0" w:color="auto"/>
        <w:left w:val="none" w:sz="0" w:space="0" w:color="auto"/>
        <w:bottom w:val="none" w:sz="0" w:space="0" w:color="auto"/>
        <w:right w:val="none" w:sz="0" w:space="0" w:color="auto"/>
      </w:divBdr>
    </w:div>
    <w:div w:id="1865750216">
      <w:marLeft w:val="0"/>
      <w:marRight w:val="0"/>
      <w:marTop w:val="0"/>
      <w:marBottom w:val="30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Rugby Sports Coach CV</dc:title>
  <dc:subject/>
  <dc:creator>Samuel Johns</dc:creator>
  <cp:keywords/>
  <dc:description/>
  <cp:lastModifiedBy>Sebastian Michael Morgan</cp:lastModifiedBy>
  <cp:revision>5</cp:revision>
  <dcterms:created xsi:type="dcterms:W3CDTF">2024-08-22T08:34:00Z</dcterms:created>
  <dcterms:modified xsi:type="dcterms:W3CDTF">2025-09-22T04:58:00Z</dcterms:modified>
</cp:coreProperties>
</file>