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CA8B6" w14:textId="6E4EBBAE" w:rsidR="001B7F02" w:rsidRPr="00C014FA" w:rsidRDefault="00000000">
      <w:pPr>
        <w:pStyle w:val="Heading1"/>
        <w:spacing w:before="0"/>
        <w:rPr>
          <w:rFonts w:ascii="Times New Roman" w:hAnsi="Times New Roman"/>
          <w:color w:val="1A3B2E"/>
          <w:sz w:val="56"/>
          <w:szCs w:val="56"/>
          <w:lang w:val="en-GB"/>
        </w:rPr>
      </w:pPr>
      <w:r w:rsidRPr="00C014FA">
        <w:rPr>
          <w:rFonts w:ascii="Times New Roman" w:hAnsi="Times New Roman"/>
          <w:color w:val="1A3B2E"/>
          <w:sz w:val="60"/>
          <w:szCs w:val="60"/>
          <w:lang w:val="en-GB"/>
        </w:rPr>
        <w:t>Psychologist CV</w:t>
      </w:r>
      <w:r w:rsidR="00C014FA" w:rsidRPr="00C014FA">
        <w:rPr>
          <w:rFonts w:ascii="Times New Roman" w:hAnsi="Times New Roman"/>
          <w:color w:val="1A3B2E"/>
          <w:sz w:val="60"/>
          <w:szCs w:val="60"/>
          <w:lang w:val="en-GB"/>
        </w:rPr>
        <w:t xml:space="preserve"> EXAMPLE</w:t>
      </w:r>
      <w:r w:rsidR="00C014FA">
        <w:rPr>
          <w:rFonts w:ascii="Times New Roman" w:hAnsi="Times New Roman"/>
          <w:color w:val="1A3B2E"/>
          <w:sz w:val="56"/>
          <w:szCs w:val="56"/>
          <w:lang w:val="en-GB"/>
        </w:rPr>
        <w:br/>
      </w:r>
      <w:r w:rsidR="00C014FA" w:rsidRPr="00C014FA">
        <w:rPr>
          <w:rFonts w:ascii="Times New Roman" w:hAnsi="Times New Roman"/>
          <w:color w:val="1A3B2E"/>
          <w:szCs w:val="24"/>
          <w:lang w:val="en-GB"/>
        </w:rPr>
        <w:t>by CV Genius</w:t>
      </w:r>
    </w:p>
    <w:p w14:paraId="0F813512" w14:textId="77777777" w:rsidR="00E24475" w:rsidRPr="00E45768" w:rsidRDefault="00E24475" w:rsidP="00E24475">
      <w:pPr>
        <w:rPr>
          <w:lang w:val="en-GB" w:eastAsia="en-US"/>
        </w:rPr>
      </w:pPr>
    </w:p>
    <w:p w14:paraId="57AA301A" w14:textId="472612DF" w:rsidR="00E24475" w:rsidRPr="00CD603D" w:rsidRDefault="00C014FA" w:rsidP="00CD603D">
      <w:pPr>
        <w:jc w:val="center"/>
        <w:rPr>
          <w:rFonts w:asciiTheme="majorHAnsi" w:hAnsiTheme="majorHAnsi" w:cstheme="majorHAnsi"/>
          <w:color w:val="404040" w:themeColor="text1" w:themeTint="BF"/>
          <w:sz w:val="22"/>
          <w:szCs w:val="22"/>
          <w:lang w:val="en-GB"/>
        </w:rPr>
      </w:pPr>
      <w:r>
        <w:rPr>
          <w:rFonts w:asciiTheme="majorHAnsi" w:hAnsiTheme="majorHAnsi" w:cstheme="majorHAnsi" w:hint="eastAsia"/>
          <w:color w:val="404040" w:themeColor="text1" w:themeTint="BF"/>
          <w:sz w:val="22"/>
          <w:szCs w:val="22"/>
          <w:lang w:val="en-GB" w:eastAsia="zh-TW"/>
        </w:rPr>
        <w:t>07123 456 789</w:t>
      </w:r>
      <w:r w:rsidR="00CD603D" w:rsidRPr="00CD603D">
        <w:rPr>
          <w:rFonts w:asciiTheme="majorHAnsi" w:hAnsiTheme="majorHAnsi" w:cstheme="majorHAnsi"/>
          <w:color w:val="404040" w:themeColor="text1" w:themeTint="BF"/>
          <w:sz w:val="22"/>
          <w:szCs w:val="22"/>
          <w:lang w:val="en-GB"/>
        </w:rPr>
        <w:t xml:space="preserve"> ● Cambridge, CB</w:t>
      </w:r>
      <w:r>
        <w:rPr>
          <w:rFonts w:asciiTheme="majorHAnsi" w:eastAsia="Times New Roman" w:hAnsiTheme="majorHAnsi" w:cstheme="majorHAnsi" w:hint="eastAsia"/>
          <w:color w:val="404040" w:themeColor="text1" w:themeTint="BF"/>
          <w:sz w:val="22"/>
          <w:szCs w:val="22"/>
          <w:lang w:val="en-GB" w:eastAsia="zh-TW"/>
        </w:rPr>
        <w:t>99</w:t>
      </w:r>
      <w:r w:rsidR="00CD603D" w:rsidRPr="00CD603D">
        <w:rPr>
          <w:rFonts w:asciiTheme="majorHAnsi" w:hAnsiTheme="majorHAnsi" w:cstheme="majorHAnsi"/>
          <w:color w:val="404040" w:themeColor="text1" w:themeTint="BF"/>
          <w:sz w:val="22"/>
          <w:szCs w:val="22"/>
          <w:lang w:val="en-GB"/>
        </w:rPr>
        <w:t xml:space="preserve"> </w:t>
      </w:r>
      <w:r>
        <w:rPr>
          <w:rFonts w:asciiTheme="majorHAnsi" w:hAnsiTheme="majorHAnsi" w:cstheme="majorHAnsi" w:hint="eastAsia"/>
          <w:color w:val="404040" w:themeColor="text1" w:themeTint="BF"/>
          <w:sz w:val="22"/>
          <w:szCs w:val="22"/>
          <w:lang w:val="en-GB" w:eastAsia="zh-TW"/>
        </w:rPr>
        <w:t>9ZZ</w:t>
      </w:r>
      <w:r w:rsidR="00CD603D" w:rsidRPr="00CD603D">
        <w:rPr>
          <w:rFonts w:asciiTheme="majorHAnsi" w:hAnsiTheme="majorHAnsi" w:cstheme="majorHAnsi"/>
          <w:color w:val="404040" w:themeColor="text1" w:themeTint="BF"/>
          <w:sz w:val="22"/>
          <w:szCs w:val="22"/>
          <w:lang w:val="en-GB"/>
        </w:rPr>
        <w:t xml:space="preserve"> ● your.name@</w:t>
      </w:r>
      <w:r>
        <w:rPr>
          <w:rFonts w:asciiTheme="majorHAnsi" w:hAnsiTheme="majorHAnsi" w:cstheme="majorHAnsi" w:hint="eastAsia"/>
          <w:color w:val="404040" w:themeColor="text1" w:themeTint="BF"/>
          <w:sz w:val="22"/>
          <w:szCs w:val="22"/>
          <w:lang w:val="en-GB" w:eastAsia="zh-TW"/>
        </w:rPr>
        <w:t>e</w:t>
      </w:r>
      <w:r w:rsidR="00CD603D" w:rsidRPr="00CD603D">
        <w:rPr>
          <w:rFonts w:asciiTheme="majorHAnsi" w:hAnsiTheme="majorHAnsi" w:cstheme="majorHAnsi"/>
          <w:color w:val="404040" w:themeColor="text1" w:themeTint="BF"/>
          <w:sz w:val="22"/>
          <w:szCs w:val="22"/>
          <w:lang w:val="en-GB"/>
        </w:rPr>
        <w:t>mail.com ● linkedin.com/in/</w:t>
      </w:r>
      <w:r w:rsidR="00CD603D">
        <w:rPr>
          <w:rFonts w:asciiTheme="majorHAnsi" w:hAnsiTheme="majorHAnsi" w:cstheme="majorHAnsi"/>
          <w:color w:val="404040" w:themeColor="text1" w:themeTint="BF"/>
          <w:sz w:val="22"/>
          <w:szCs w:val="22"/>
          <w:lang w:val="en-GB"/>
        </w:rPr>
        <w:t>your</w:t>
      </w:r>
      <w:r w:rsidR="00CD603D" w:rsidRPr="00CD603D">
        <w:rPr>
          <w:rFonts w:asciiTheme="majorHAnsi" w:hAnsiTheme="majorHAnsi" w:cstheme="majorHAnsi"/>
          <w:color w:val="404040" w:themeColor="text1" w:themeTint="BF"/>
          <w:sz w:val="22"/>
          <w:szCs w:val="22"/>
          <w:lang w:val="en-GB"/>
        </w:rPr>
        <w:t>.</w:t>
      </w:r>
      <w:r w:rsidR="00CD603D">
        <w:rPr>
          <w:rFonts w:asciiTheme="majorHAnsi" w:hAnsiTheme="majorHAnsi" w:cstheme="majorHAnsi"/>
          <w:color w:val="404040" w:themeColor="text1" w:themeTint="BF"/>
          <w:sz w:val="22"/>
          <w:szCs w:val="22"/>
          <w:lang w:val="en-GB"/>
        </w:rPr>
        <w:t>name</w:t>
      </w:r>
    </w:p>
    <w:p w14:paraId="37043EDF" w14:textId="77777777" w:rsidR="00E24475" w:rsidRPr="00E45768" w:rsidRDefault="00000000" w:rsidP="00E24475">
      <w:pPr>
        <w:jc w:val="center"/>
        <w:rPr>
          <w:rFonts w:asciiTheme="majorHAnsi" w:hAnsiTheme="majorHAnsi" w:cstheme="majorHAnsi"/>
          <w:sz w:val="24"/>
          <w:szCs w:val="24"/>
          <w:lang w:val="en-GB"/>
        </w:rPr>
      </w:pPr>
      <w:r w:rsidRPr="00E45768">
        <w:rPr>
          <w:rFonts w:asciiTheme="majorHAnsi" w:hAnsiTheme="majorHAnsi" w:cstheme="majorHAnsi"/>
          <w:noProof/>
          <w:sz w:val="24"/>
          <w:szCs w:val="24"/>
          <w:lang w:val="en-GB"/>
        </w:rPr>
        <mc:AlternateContent>
          <mc:Choice Requires="wpg">
            <w:drawing>
              <wp:anchor distT="0" distB="0" distL="114300" distR="114300" simplePos="0" relativeHeight="251658240" behindDoc="0" locked="1" layoutInCell="0" allowOverlap="0" wp14:anchorId="7B264D82" wp14:editId="07787DB9">
                <wp:simplePos x="0" y="0"/>
                <wp:positionH relativeFrom="page">
                  <wp:posOffset>349250</wp:posOffset>
                </wp:positionH>
                <wp:positionV relativeFrom="paragraph">
                  <wp:posOffset>166370</wp:posOffset>
                </wp:positionV>
                <wp:extent cx="6598800" cy="46800"/>
                <wp:effectExtent l="0" t="12700" r="18415" b="17145"/>
                <wp:wrapNone/>
                <wp:docPr id="5" name="Group 5"/>
                <wp:cNvGraphicFramePr/>
                <a:graphic xmlns:a="http://schemas.openxmlformats.org/drawingml/2006/main">
                  <a:graphicData uri="http://schemas.microsoft.com/office/word/2010/wordprocessingGroup">
                    <wpg:wgp>
                      <wpg:cNvGrpSpPr/>
                      <wpg:grpSpPr>
                        <a:xfrm>
                          <a:off x="0" y="0"/>
                          <a:ext cx="6598800" cy="46800"/>
                          <a:chOff x="0" y="0"/>
                          <a:chExt cx="6598920" cy="45085"/>
                        </a:xfrm>
                        <a:solidFill>
                          <a:srgbClr val="1A3B2E"/>
                        </a:solidFill>
                      </wpg:grpSpPr>
                      <wps:wsp>
                        <wps:cNvPr id="3" name="Straight Connector 3"/>
                        <wps:cNvCnPr/>
                        <wps:spPr>
                          <a:xfrm>
                            <a:off x="45720" y="30480"/>
                            <a:ext cx="6553200" cy="0"/>
                          </a:xfrm>
                          <a:prstGeom prst="line">
                            <a:avLst/>
                          </a:prstGeom>
                          <a:grpFill/>
                          <a:ln>
                            <a:solidFill>
                              <a:schemeClr val="bg1">
                                <a:lumMod val="65000"/>
                              </a:schemeClr>
                            </a:solidFill>
                          </a:ln>
                        </wps:spPr>
                        <wps:style>
                          <a:lnRef idx="1">
                            <a:schemeClr val="accent6"/>
                          </a:lnRef>
                          <a:fillRef idx="0">
                            <a:schemeClr val="accent6"/>
                          </a:fillRef>
                          <a:effectRef idx="0">
                            <a:schemeClr val="accent6"/>
                          </a:effectRef>
                          <a:fontRef idx="minor">
                            <a:schemeClr val="tx1"/>
                          </a:fontRef>
                        </wps:style>
                        <wps:bodyPr/>
                      </wps:wsp>
                      <wps:wsp>
                        <wps:cNvPr id="4" name="Rectangle 4"/>
                        <wps:cNvSpPr/>
                        <wps:spPr>
                          <a:xfrm>
                            <a:off x="0" y="0"/>
                            <a:ext cx="609600" cy="45085"/>
                          </a:xfrm>
                          <a:prstGeom prst="rect">
                            <a:avLst/>
                          </a:prstGeom>
                          <a:grp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47D15E57" id="Group 5" o:spid="_x0000_s1026" style="position:absolute;margin-left:27.5pt;margin-top:13.1pt;width:519.6pt;height:3.7pt;z-index:251658240;mso-position-horizontal-relative:page;mso-width-relative:margin;mso-height-relative:margin" coordsize="65989,45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" o:allowincell="f" o:allowoverlap="f">
                <v:line id="Straight Connector 3" o:spid="_x0000_s1027" style="position:absolute;visibility:visible;mso-wrap-style:square" from="457,304" to="65989,3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" strokecolor="#a5a5a5 [2092]"/>
                <v:rect id="Rectangle 4" o:spid="_x0000_s1028" style="position:absolute;width:6096;height:4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" filled="f" stroked="f" strokeweight="2pt"/>
                <w10:wrap anchorx="page"/>
                <w10:anchorlock/>
              </v:group>
            </w:pict>
          </mc:Fallback>
        </mc:AlternateContent>
      </w:r>
    </w:p>
    <w:p w14:paraId="38ECBA4B" w14:textId="77777777" w:rsidR="001B7F02" w:rsidRPr="00E45768" w:rsidRDefault="001B7F02">
      <w:pPr>
        <w:pStyle w:val="Subheading"/>
        <w:jc w:val="left"/>
        <w:rPr>
          <w:rFonts w:ascii="Times New Roman" w:hAnsi="Times New Roman"/>
          <w:i w:val="0"/>
          <w:color w:val="auto"/>
          <w:sz w:val="24"/>
          <w:szCs w:val="24"/>
          <w:lang w:val="en-GB"/>
        </w:rPr>
      </w:pPr>
    </w:p>
    <w:p w14:paraId="6CB39B72" w14:textId="535E4192" w:rsidR="00E24475" w:rsidRPr="00E45768" w:rsidRDefault="00C014FA" w:rsidP="00E24475">
      <w:pPr>
        <w:pStyle w:val="Heading1"/>
        <w:spacing w:before="0"/>
        <w:jc w:val="left"/>
        <w:rPr>
          <w:rFonts w:ascii="Times New Roman" w:hAnsi="Times New Roman"/>
          <w:color w:val="1A3B2E"/>
          <w:szCs w:val="24"/>
          <w:lang w:val="en-GB"/>
        </w:rPr>
      </w:pPr>
      <w:r>
        <w:rPr>
          <w:rFonts w:ascii="Times New Roman" w:hAnsi="Times New Roman"/>
          <w:color w:val="1A3B2E"/>
          <w:szCs w:val="24"/>
          <w:lang w:val="en-GB"/>
        </w:rPr>
        <w:t>CV</w:t>
      </w:r>
      <w:r w:rsidR="00000000" w:rsidRPr="00E45768">
        <w:rPr>
          <w:rFonts w:ascii="Times New Roman" w:hAnsi="Times New Roman"/>
          <w:color w:val="1A3B2E"/>
          <w:szCs w:val="24"/>
          <w:lang w:val="en-GB"/>
        </w:rPr>
        <w:t xml:space="preserve"> </w:t>
      </w:r>
      <w:r w:rsidR="000D1C04" w:rsidRPr="00E45768">
        <w:rPr>
          <w:rFonts w:ascii="Times New Roman" w:hAnsi="Times New Roman"/>
          <w:color w:val="1A3B2E"/>
          <w:szCs w:val="24"/>
          <w:lang w:val="en-GB"/>
        </w:rPr>
        <w:t>Summary</w:t>
      </w:r>
    </w:p>
    <w:p w14:paraId="415F5A34" w14:textId="77777777" w:rsidR="00E24475" w:rsidRPr="00E45768" w:rsidRDefault="00E24475" w:rsidP="00E24475">
      <w:pPr>
        <w:tabs>
          <w:tab w:val="right" w:pos="10080"/>
        </w:tabs>
        <w:spacing w:line="220" w:lineRule="exact"/>
        <w:rPr>
          <w:sz w:val="24"/>
          <w:szCs w:val="24"/>
          <w:lang w:val="en-GB"/>
        </w:rPr>
      </w:pPr>
    </w:p>
    <w:p w14:paraId="0214450D" w14:textId="20B61724" w:rsidR="004D5707" w:rsidRPr="00E45768" w:rsidRDefault="001B1052" w:rsidP="00A3125C">
      <w:pPr>
        <w:tabs>
          <w:tab w:val="right" w:pos="10080"/>
        </w:tabs>
        <w:jc w:val="both"/>
        <w:rPr>
          <w:rFonts w:asciiTheme="majorHAnsi" w:hAnsiTheme="majorHAnsi" w:cstheme="majorHAnsi"/>
          <w:color w:val="404040" w:themeColor="text1" w:themeTint="BF"/>
          <w:sz w:val="24"/>
          <w:szCs w:val="24"/>
          <w:lang w:val="en-GB"/>
        </w:rPr>
      </w:pPr>
      <w:r w:rsidRPr="001B1052">
        <w:rPr>
          <w:rFonts w:asciiTheme="majorHAnsi" w:hAnsiTheme="majorHAnsi" w:cstheme="majorHAnsi"/>
          <w:color w:val="404040" w:themeColor="text1" w:themeTint="BF"/>
          <w:sz w:val="24"/>
          <w:szCs w:val="24"/>
        </w:rPr>
        <w:t>Empathetic and trusted Psychologist with 5+ years of experience helping clients address a range of personal issues. Experienced helping adults and teenagers address various conditions, including chronic stress, anxiety, depression, addiction, grief, and bereavement. Additional capability to perform integrated intervention using harm reduction, relapse prevention, and cognitive</w:t>
      </w:r>
      <w:r w:rsidR="00C014FA">
        <w:rPr>
          <w:rFonts w:asciiTheme="majorHAnsi" w:hAnsiTheme="majorHAnsi" w:cstheme="majorHAnsi"/>
          <w:color w:val="404040" w:themeColor="text1" w:themeTint="BF"/>
          <w:sz w:val="24"/>
          <w:szCs w:val="24"/>
        </w:rPr>
        <w:t xml:space="preserve"> </w:t>
      </w:r>
      <w:proofErr w:type="spellStart"/>
      <w:r w:rsidRPr="001B1052">
        <w:rPr>
          <w:rFonts w:asciiTheme="majorHAnsi" w:hAnsiTheme="majorHAnsi" w:cstheme="majorHAnsi"/>
          <w:color w:val="404040" w:themeColor="text1" w:themeTint="BF"/>
          <w:sz w:val="24"/>
          <w:szCs w:val="24"/>
        </w:rPr>
        <w:t>behavioural</w:t>
      </w:r>
      <w:proofErr w:type="spellEnd"/>
      <w:r w:rsidRPr="001B1052">
        <w:rPr>
          <w:rFonts w:asciiTheme="majorHAnsi" w:hAnsiTheme="majorHAnsi" w:cstheme="majorHAnsi"/>
          <w:color w:val="404040" w:themeColor="text1" w:themeTint="BF"/>
          <w:sz w:val="24"/>
          <w:szCs w:val="24"/>
        </w:rPr>
        <w:t xml:space="preserve"> strategies.</w:t>
      </w:r>
      <w:r>
        <w:rPr>
          <w:rFonts w:asciiTheme="majorHAnsi" w:hAnsiTheme="majorHAnsi" w:cstheme="majorHAnsi"/>
          <w:color w:val="404040" w:themeColor="text1" w:themeTint="BF"/>
          <w:sz w:val="24"/>
          <w:szCs w:val="24"/>
          <w:lang w:val="en-GB"/>
        </w:rPr>
        <w:t xml:space="preserve"> </w:t>
      </w:r>
    </w:p>
    <w:p w14:paraId="2C004B85" w14:textId="77777777" w:rsidR="00C014FA" w:rsidRDefault="00C014FA" w:rsidP="00C014FA">
      <w:pPr>
        <w:tabs>
          <w:tab w:val="right" w:pos="10080"/>
        </w:tabs>
        <w:spacing w:line="220" w:lineRule="exact"/>
        <w:rPr>
          <w:sz w:val="24"/>
          <w:szCs w:val="24"/>
          <w:lang w:val="en-GB"/>
        </w:rPr>
      </w:pPr>
    </w:p>
    <w:p w14:paraId="7A1C2C66" w14:textId="4159C5A6" w:rsidR="002A77B4" w:rsidRPr="00C014FA" w:rsidRDefault="00000000" w:rsidP="00C014FA">
      <w:pPr>
        <w:tabs>
          <w:tab w:val="right" w:pos="10080"/>
        </w:tabs>
        <w:spacing w:line="220" w:lineRule="exact"/>
        <w:rPr>
          <w:color w:val="215868" w:themeColor="accent5" w:themeShade="80"/>
          <w:lang w:val="en-GB"/>
        </w:rPr>
      </w:pPr>
      <w:r w:rsidRPr="00E45768">
        <w:rPr>
          <w:rFonts w:asciiTheme="majorHAnsi" w:hAnsiTheme="majorHAnsi" w:cstheme="majorHAnsi"/>
          <w:noProof/>
          <w:sz w:val="24"/>
          <w:szCs w:val="24"/>
          <w:lang w:val="en-GB"/>
        </w:rPr>
        <mc:AlternateContent>
          <mc:Choice Requires="wpg">
            <w:drawing>
              <wp:anchor distT="0" distB="0" distL="114300" distR="114300" simplePos="0" relativeHeight="251660288" behindDoc="0" locked="1" layoutInCell="0" allowOverlap="0" wp14:anchorId="347BE1AC" wp14:editId="0F8D578F">
                <wp:simplePos x="0" y="0"/>
                <wp:positionH relativeFrom="page">
                  <wp:posOffset>420370</wp:posOffset>
                </wp:positionH>
                <wp:positionV relativeFrom="paragraph">
                  <wp:posOffset>107950</wp:posOffset>
                </wp:positionV>
                <wp:extent cx="6598285" cy="46355"/>
                <wp:effectExtent l="0" t="19050" r="12065" b="29845"/>
                <wp:wrapNone/>
                <wp:docPr id="6" name="Group 6"/>
                <wp:cNvGraphicFramePr/>
                <a:graphic xmlns:a="http://schemas.openxmlformats.org/drawingml/2006/main">
                  <a:graphicData uri="http://schemas.microsoft.com/office/word/2010/wordprocessingGroup">
                    <wpg:wgp>
                      <wpg:cNvGrpSpPr/>
                      <wpg:grpSpPr>
                        <a:xfrm>
                          <a:off x="0" y="0"/>
                          <a:ext cx="6598285" cy="46355"/>
                          <a:chOff x="0" y="0"/>
                          <a:chExt cx="6598920" cy="45085"/>
                        </a:xfrm>
                        <a:solidFill>
                          <a:srgbClr val="1A3B2E"/>
                        </a:solidFill>
                      </wpg:grpSpPr>
                      <wps:wsp>
                        <wps:cNvPr id="7" name="Straight Connector 7"/>
                        <wps:cNvCnPr/>
                        <wps:spPr>
                          <a:xfrm>
                            <a:off x="45720" y="30480"/>
                            <a:ext cx="6553200" cy="0"/>
                          </a:xfrm>
                          <a:prstGeom prst="line">
                            <a:avLst/>
                          </a:prstGeom>
                          <a:grpFill/>
                          <a:ln>
                            <a:solidFill>
                              <a:schemeClr val="bg1">
                                <a:lumMod val="65000"/>
                              </a:schemeClr>
                            </a:solidFill>
                          </a:ln>
                        </wps:spPr>
                        <wps:style>
                          <a:lnRef idx="1">
                            <a:schemeClr val="accent6"/>
                          </a:lnRef>
                          <a:fillRef idx="0">
                            <a:schemeClr val="accent6"/>
                          </a:fillRef>
                          <a:effectRef idx="0">
                            <a:schemeClr val="accent6"/>
                          </a:effectRef>
                          <a:fontRef idx="minor">
                            <a:schemeClr val="tx1"/>
                          </a:fontRef>
                        </wps:style>
                        <wps:bodyPr/>
                      </wps:wsp>
                      <wps:wsp>
                        <wps:cNvPr id="8" name="Rectangle 8"/>
                        <wps:cNvSpPr/>
                        <wps:spPr>
                          <a:xfrm>
                            <a:off x="0" y="0"/>
                            <a:ext cx="609600" cy="45085"/>
                          </a:xfrm>
                          <a:prstGeom prst="rect">
                            <a:avLst/>
                          </a:prstGeom>
                          <a:grp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5FFFDD22" id="Group 6" o:spid="_x0000_s1026" style="position:absolute;margin-left:33.1pt;margin-top:8.5pt;width:519.55pt;height:3.65pt;z-index:251660288;mso-position-horizontal-relative:page;mso-width-relative:margin;mso-height-relative:margin" coordsize="65989,45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" o:allowincell="f" o:allowoverlap="f">
                <v:line id="Straight Connector 7" o:spid="_x0000_s1027" style="position:absolute;visibility:visible;mso-wrap-style:square" from="457,304" to="65989,3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" strokecolor="#a5a5a5 [2092]"/>
                <v:rect id="Rectangle 8" o:spid="_x0000_s1028" style="position:absolute;width:6096;height:4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" filled="f" stroked="f" strokeweight="2pt"/>
                <w10:wrap anchorx="page"/>
                <w10:anchorlock/>
              </v:group>
            </w:pict>
          </mc:Fallback>
        </mc:AlternateContent>
      </w:r>
    </w:p>
    <w:p w14:paraId="71186892" w14:textId="77777777" w:rsidR="001B1052" w:rsidRDefault="001B1052" w:rsidP="002A77B4">
      <w:pPr>
        <w:pStyle w:val="Heading1"/>
        <w:spacing w:before="0"/>
        <w:jc w:val="left"/>
        <w:rPr>
          <w:rFonts w:ascii="Times New Roman" w:hAnsi="Times New Roman"/>
          <w:color w:val="1A3B2E"/>
          <w:szCs w:val="24"/>
          <w:lang w:val="en-GB"/>
        </w:rPr>
      </w:pPr>
    </w:p>
    <w:p w14:paraId="25E04795" w14:textId="03A52210" w:rsidR="002A77B4" w:rsidRPr="00E45768" w:rsidRDefault="00000000" w:rsidP="002A77B4">
      <w:pPr>
        <w:pStyle w:val="Heading1"/>
        <w:spacing w:before="0"/>
        <w:jc w:val="left"/>
        <w:rPr>
          <w:rFonts w:ascii="Times New Roman" w:hAnsi="Times New Roman"/>
          <w:color w:val="1A3B2E"/>
          <w:szCs w:val="24"/>
          <w:lang w:val="en-GB"/>
        </w:rPr>
      </w:pPr>
      <w:r w:rsidRPr="00E45768">
        <w:rPr>
          <w:rFonts w:ascii="Times New Roman" w:hAnsi="Times New Roman"/>
          <w:color w:val="1A3B2E"/>
          <w:szCs w:val="24"/>
          <w:lang w:val="en-GB"/>
        </w:rPr>
        <w:t>Work Experience</w:t>
      </w:r>
    </w:p>
    <w:p w14:paraId="2826E2CA" w14:textId="77777777" w:rsidR="002A77B4" w:rsidRPr="00E45768" w:rsidRDefault="002A77B4" w:rsidP="002A77B4">
      <w:pPr>
        <w:pStyle w:val="Subheading"/>
        <w:rPr>
          <w:rFonts w:ascii="Times New Roman" w:hAnsi="Times New Roman"/>
          <w:i w:val="0"/>
          <w:color w:val="auto"/>
          <w:sz w:val="24"/>
          <w:szCs w:val="24"/>
          <w:lang w:val="en-GB"/>
        </w:rPr>
      </w:pPr>
    </w:p>
    <w:p w14:paraId="76D73A0B" w14:textId="28F9368E" w:rsidR="002A77B4" w:rsidRPr="00E45768" w:rsidRDefault="00000000" w:rsidP="002A77B4">
      <w:pPr>
        <w:pStyle w:val="Subheading"/>
        <w:ind w:left="340"/>
        <w:jc w:val="left"/>
        <w:rPr>
          <w:rFonts w:ascii="Times New Roman" w:hAnsi="Times New Roman"/>
          <w:i w:val="0"/>
          <w:color w:val="404040" w:themeColor="text1" w:themeTint="BF"/>
          <w:sz w:val="24"/>
          <w:szCs w:val="24"/>
          <w:lang w:val="en-GB"/>
        </w:rPr>
      </w:pPr>
      <w:r w:rsidRPr="00E45768">
        <w:rPr>
          <w:rFonts w:ascii="Times New Roman" w:hAnsi="Times New Roman"/>
          <w:i w:val="0"/>
          <w:color w:val="404040" w:themeColor="text1" w:themeTint="BF"/>
          <w:sz w:val="24"/>
          <w:szCs w:val="24"/>
          <w:lang w:val="en-GB"/>
        </w:rPr>
        <w:t xml:space="preserve">St Andrew's Healthcare, </w:t>
      </w:r>
      <w:r w:rsidR="002A5A63">
        <w:rPr>
          <w:rFonts w:ascii="Times New Roman" w:hAnsi="Times New Roman"/>
          <w:i w:val="0"/>
          <w:color w:val="404040" w:themeColor="text1" w:themeTint="BF"/>
          <w:sz w:val="24"/>
          <w:szCs w:val="24"/>
          <w:lang w:val="en-GB"/>
        </w:rPr>
        <w:t>Cambridge</w:t>
      </w:r>
      <w:r w:rsidRPr="00E45768">
        <w:rPr>
          <w:rFonts w:ascii="Times New Roman" w:hAnsi="Times New Roman"/>
          <w:i w:val="0"/>
          <w:color w:val="404040" w:themeColor="text1" w:themeTint="BF"/>
          <w:sz w:val="24"/>
          <w:szCs w:val="24"/>
          <w:lang w:val="en-GB"/>
        </w:rPr>
        <w:t xml:space="preserve"> </w:t>
      </w:r>
    </w:p>
    <w:p w14:paraId="39DAAFF5" w14:textId="40F805E4" w:rsidR="002A77B4" w:rsidRPr="00E45768" w:rsidRDefault="00000000" w:rsidP="00A3125C">
      <w:pPr>
        <w:pStyle w:val="Subheading"/>
        <w:spacing w:after="120"/>
        <w:ind w:left="340"/>
        <w:jc w:val="left"/>
        <w:rPr>
          <w:rFonts w:ascii="Times New Roman" w:hAnsi="Times New Roman"/>
          <w:color w:val="1A3B2E"/>
          <w:sz w:val="24"/>
          <w:szCs w:val="24"/>
          <w:lang w:val="en-GB"/>
        </w:rPr>
      </w:pPr>
      <w:r w:rsidRPr="00E45768">
        <w:rPr>
          <w:rFonts w:ascii="Times New Roman" w:hAnsi="Times New Roman"/>
          <w:color w:val="1A3B2E"/>
          <w:sz w:val="24"/>
          <w:szCs w:val="24"/>
          <w:lang w:val="en-GB"/>
        </w:rPr>
        <w:t>Psychologist, December 20</w:t>
      </w:r>
      <w:r w:rsidR="000C1CF2">
        <w:rPr>
          <w:rFonts w:ascii="Times New Roman" w:hAnsi="Times New Roman"/>
          <w:color w:val="1A3B2E"/>
          <w:sz w:val="24"/>
          <w:szCs w:val="24"/>
          <w:lang w:val="en-GB"/>
        </w:rPr>
        <w:t>XX</w:t>
      </w:r>
      <w:r w:rsidRPr="00E45768">
        <w:rPr>
          <w:rFonts w:ascii="Times New Roman" w:hAnsi="Times New Roman"/>
          <w:color w:val="1A3B2E"/>
          <w:sz w:val="24"/>
          <w:szCs w:val="24"/>
          <w:lang w:val="en-GB"/>
        </w:rPr>
        <w:t xml:space="preserve"> </w:t>
      </w:r>
      <w:r w:rsidR="001B1052">
        <w:rPr>
          <w:rFonts w:ascii="Times New Roman" w:hAnsi="Times New Roman"/>
          <w:color w:val="1A3B2E"/>
          <w:sz w:val="24"/>
          <w:szCs w:val="24"/>
          <w:lang w:val="en-GB"/>
        </w:rPr>
        <w:t>–</w:t>
      </w:r>
      <w:r w:rsidRPr="00E45768">
        <w:rPr>
          <w:rFonts w:ascii="Times New Roman" w:hAnsi="Times New Roman"/>
          <w:color w:val="1A3B2E"/>
          <w:sz w:val="24"/>
          <w:szCs w:val="24"/>
          <w:lang w:val="en-GB"/>
        </w:rPr>
        <w:t xml:space="preserve"> Present</w:t>
      </w:r>
    </w:p>
    <w:p w14:paraId="1CDDB046" w14:textId="4CEE5403" w:rsidR="001B1052" w:rsidRPr="001B1052" w:rsidRDefault="001B1052" w:rsidP="001B1052">
      <w:pPr>
        <w:pStyle w:val="Body"/>
        <w:numPr>
          <w:ilvl w:val="1"/>
          <w:numId w:val="8"/>
        </w:numPr>
        <w:tabs>
          <w:tab w:val="clear" w:pos="1080"/>
          <w:tab w:val="center" w:pos="3600"/>
          <w:tab w:val="right" w:pos="7560"/>
        </w:tabs>
        <w:suppressAutoHyphens/>
        <w:ind w:left="950" w:hanging="374"/>
        <w:jc w:val="both"/>
        <w:rPr>
          <w:rFonts w:asciiTheme="majorHAnsi" w:hAnsiTheme="majorHAnsi" w:cstheme="majorHAnsi"/>
          <w:color w:val="404040" w:themeColor="text1" w:themeTint="BF"/>
          <w:sz w:val="24"/>
          <w:szCs w:val="24"/>
          <w:lang w:val="en-GB"/>
        </w:rPr>
      </w:pPr>
      <w:r w:rsidRPr="001B1052">
        <w:rPr>
          <w:rFonts w:asciiTheme="majorHAnsi" w:hAnsiTheme="majorHAnsi" w:cstheme="majorHAnsi"/>
          <w:color w:val="404040" w:themeColor="text1" w:themeTint="BF"/>
          <w:sz w:val="24"/>
          <w:szCs w:val="24"/>
          <w:lang w:val="en-GB"/>
        </w:rPr>
        <w:t>Supported the development of outreach programmes by fostering strong relationships with family practice, health and wellness staff, and senior management</w:t>
      </w:r>
    </w:p>
    <w:p w14:paraId="7FC01C42" w14:textId="77777777" w:rsidR="001B1052" w:rsidRPr="001B1052" w:rsidRDefault="001B1052" w:rsidP="001B1052">
      <w:pPr>
        <w:pStyle w:val="Body"/>
        <w:numPr>
          <w:ilvl w:val="1"/>
          <w:numId w:val="8"/>
        </w:numPr>
        <w:tabs>
          <w:tab w:val="clear" w:pos="1080"/>
          <w:tab w:val="center" w:pos="3600"/>
          <w:tab w:val="right" w:pos="7560"/>
        </w:tabs>
        <w:suppressAutoHyphens/>
        <w:ind w:left="950" w:hanging="374"/>
        <w:jc w:val="both"/>
        <w:rPr>
          <w:rFonts w:asciiTheme="majorHAnsi" w:hAnsiTheme="majorHAnsi" w:cstheme="majorHAnsi"/>
          <w:color w:val="404040" w:themeColor="text1" w:themeTint="BF"/>
          <w:sz w:val="24"/>
          <w:szCs w:val="24"/>
          <w:lang w:val="en-GB"/>
        </w:rPr>
      </w:pPr>
      <w:r w:rsidRPr="001B1052">
        <w:rPr>
          <w:rFonts w:asciiTheme="majorHAnsi" w:hAnsiTheme="majorHAnsi" w:cstheme="majorHAnsi"/>
          <w:color w:val="404040" w:themeColor="text1" w:themeTint="BF"/>
          <w:sz w:val="24"/>
          <w:szCs w:val="24"/>
          <w:lang w:val="en-GB"/>
        </w:rPr>
        <w:t>Conducted psychological assessments by visiting adult and adolescent clients in the community and developing a high level of trust</w:t>
      </w:r>
    </w:p>
    <w:p w14:paraId="5EC288EE" w14:textId="299CE997" w:rsidR="00E24475" w:rsidRPr="00C014FA" w:rsidRDefault="001B1052" w:rsidP="00C014FA">
      <w:pPr>
        <w:pStyle w:val="Body"/>
        <w:numPr>
          <w:ilvl w:val="1"/>
          <w:numId w:val="8"/>
        </w:numPr>
        <w:tabs>
          <w:tab w:val="clear" w:pos="1080"/>
          <w:tab w:val="center" w:pos="3600"/>
          <w:tab w:val="right" w:pos="7560"/>
        </w:tabs>
        <w:suppressAutoHyphens/>
        <w:ind w:left="950" w:hanging="374"/>
        <w:jc w:val="both"/>
        <w:rPr>
          <w:rFonts w:asciiTheme="majorHAnsi" w:hAnsiTheme="majorHAnsi" w:cstheme="majorHAnsi"/>
          <w:color w:val="404040" w:themeColor="text1" w:themeTint="BF"/>
          <w:sz w:val="24"/>
          <w:szCs w:val="24"/>
          <w:lang w:val="en-GB"/>
        </w:rPr>
      </w:pPr>
      <w:r w:rsidRPr="001B1052">
        <w:rPr>
          <w:rFonts w:asciiTheme="majorHAnsi" w:hAnsiTheme="majorHAnsi" w:cstheme="majorHAnsi"/>
          <w:color w:val="404040" w:themeColor="text1" w:themeTint="BF"/>
          <w:sz w:val="24"/>
          <w:szCs w:val="24"/>
          <w:lang w:val="en-GB"/>
        </w:rPr>
        <w:t>Provided crisis intervention, individual and family treatment, and substance abuse assessment and consultation across the community</w:t>
      </w:r>
    </w:p>
    <w:p w14:paraId="680BF8A9" w14:textId="77777777" w:rsidR="002A77B4" w:rsidRPr="00E45768" w:rsidRDefault="002A77B4" w:rsidP="00E24475">
      <w:pPr>
        <w:pStyle w:val="Body"/>
        <w:tabs>
          <w:tab w:val="left" w:pos="720"/>
          <w:tab w:val="center" w:pos="3600"/>
          <w:tab w:val="right" w:pos="7560"/>
        </w:tabs>
        <w:suppressAutoHyphens/>
        <w:spacing w:after="0" w:line="276" w:lineRule="auto"/>
        <w:rPr>
          <w:rFonts w:ascii="Times New Roman" w:hAnsi="Times New Roman"/>
          <w:sz w:val="24"/>
          <w:szCs w:val="24"/>
          <w:lang w:val="en-GB"/>
        </w:rPr>
      </w:pPr>
    </w:p>
    <w:p w14:paraId="2E4F624F" w14:textId="77777777" w:rsidR="00E24475" w:rsidRPr="00E45768" w:rsidRDefault="00000000" w:rsidP="00E24475">
      <w:pPr>
        <w:pStyle w:val="Body"/>
        <w:tabs>
          <w:tab w:val="left" w:pos="720"/>
          <w:tab w:val="center" w:pos="3600"/>
          <w:tab w:val="right" w:pos="7560"/>
        </w:tabs>
        <w:suppressAutoHyphens/>
        <w:spacing w:after="0" w:line="276" w:lineRule="auto"/>
        <w:rPr>
          <w:rFonts w:ascii="Times New Roman" w:hAnsi="Times New Roman"/>
          <w:sz w:val="24"/>
          <w:szCs w:val="24"/>
          <w:lang w:val="en-GB"/>
        </w:rPr>
      </w:pPr>
      <w:r w:rsidRPr="00E45768">
        <w:rPr>
          <w:rFonts w:asciiTheme="majorHAnsi" w:hAnsiTheme="majorHAnsi" w:cstheme="majorHAnsi"/>
          <w:noProof/>
          <w:sz w:val="24"/>
          <w:szCs w:val="24"/>
          <w:lang w:val="en-GB"/>
        </w:rPr>
        <mc:AlternateContent>
          <mc:Choice Requires="wpg">
            <w:drawing>
              <wp:anchor distT="0" distB="0" distL="114300" distR="114300" simplePos="0" relativeHeight="251662336" behindDoc="0" locked="1" layoutInCell="0" allowOverlap="0" wp14:anchorId="3C64B4C8" wp14:editId="7E784075">
                <wp:simplePos x="0" y="0"/>
                <wp:positionH relativeFrom="page">
                  <wp:posOffset>349250</wp:posOffset>
                </wp:positionH>
                <wp:positionV relativeFrom="paragraph">
                  <wp:posOffset>-46990</wp:posOffset>
                </wp:positionV>
                <wp:extent cx="6598800" cy="46800"/>
                <wp:effectExtent l="0" t="12700" r="18415" b="17145"/>
                <wp:wrapNone/>
                <wp:docPr id="9" name="Group 9"/>
                <wp:cNvGraphicFramePr/>
                <a:graphic xmlns:a="http://schemas.openxmlformats.org/drawingml/2006/main">
                  <a:graphicData uri="http://schemas.microsoft.com/office/word/2010/wordprocessingGroup">
                    <wpg:wgp>
                      <wpg:cNvGrpSpPr/>
                      <wpg:grpSpPr>
                        <a:xfrm>
                          <a:off x="0" y="0"/>
                          <a:ext cx="6598800" cy="46800"/>
                          <a:chOff x="0" y="0"/>
                          <a:chExt cx="6598920" cy="45085"/>
                        </a:xfrm>
                        <a:solidFill>
                          <a:srgbClr val="1A3B2E"/>
                        </a:solidFill>
                      </wpg:grpSpPr>
                      <wps:wsp>
                        <wps:cNvPr id="10" name="Straight Connector 10"/>
                        <wps:cNvCnPr/>
                        <wps:spPr>
                          <a:xfrm>
                            <a:off x="45720" y="30480"/>
                            <a:ext cx="6553200" cy="0"/>
                          </a:xfrm>
                          <a:prstGeom prst="line">
                            <a:avLst/>
                          </a:prstGeom>
                          <a:grpFill/>
                          <a:ln>
                            <a:solidFill>
                              <a:schemeClr val="bg1">
                                <a:lumMod val="65000"/>
                              </a:schemeClr>
                            </a:solidFill>
                          </a:ln>
                        </wps:spPr>
                        <wps:style>
                          <a:lnRef idx="1">
                            <a:schemeClr val="accent6"/>
                          </a:lnRef>
                          <a:fillRef idx="0">
                            <a:schemeClr val="accent6"/>
                          </a:fillRef>
                          <a:effectRef idx="0">
                            <a:schemeClr val="accent6"/>
                          </a:effectRef>
                          <a:fontRef idx="minor">
                            <a:schemeClr val="tx1"/>
                          </a:fontRef>
                        </wps:style>
                        <wps:bodyPr/>
                      </wps:wsp>
                      <wps:wsp>
                        <wps:cNvPr id="11" name="Rectangle 11"/>
                        <wps:cNvSpPr/>
                        <wps:spPr>
                          <a:xfrm>
                            <a:off x="0" y="0"/>
                            <a:ext cx="609600" cy="45085"/>
                          </a:xfrm>
                          <a:prstGeom prst="rect">
                            <a:avLst/>
                          </a:prstGeom>
                          <a:grp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207BC4C2" id="Group 9" o:spid="_x0000_s1026" style="position:absolute;margin-left:27.5pt;margin-top:-3.7pt;width:519.6pt;height:3.7pt;z-index:251662336;mso-position-horizontal-relative:page;mso-width-relative:margin;mso-height-relative:margin" coordsize="65989,45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" o:allowincell="f" o:allowoverlap="f">
                <v:line id="Straight Connector 10" o:spid="_x0000_s1027" style="position:absolute;visibility:visible;mso-wrap-style:square" from="457,304" to="65989,3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" strokecolor="#a5a5a5 [2092]"/>
                <v:rect id="Rectangle 11" o:spid="_x0000_s1028" style="position:absolute;width:6096;height:4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" filled="f" stroked="f" strokeweight="2pt"/>
                <w10:wrap anchorx="page"/>
                <w10:anchorlock/>
              </v:group>
            </w:pict>
          </mc:Fallback>
        </mc:AlternateContent>
      </w:r>
    </w:p>
    <w:p w14:paraId="367B2E4B" w14:textId="77777777" w:rsidR="002A77B4" w:rsidRPr="00E45768" w:rsidRDefault="00000000" w:rsidP="002A77B4">
      <w:pPr>
        <w:pStyle w:val="Heading1"/>
        <w:spacing w:before="0"/>
        <w:jc w:val="left"/>
        <w:rPr>
          <w:rFonts w:ascii="Times New Roman" w:hAnsi="Times New Roman"/>
          <w:color w:val="0F7EDC"/>
          <w:szCs w:val="24"/>
          <w:lang w:val="en-GB"/>
        </w:rPr>
      </w:pPr>
      <w:r w:rsidRPr="00E45768">
        <w:rPr>
          <w:rFonts w:ascii="Times New Roman" w:hAnsi="Times New Roman"/>
          <w:color w:val="1A3B2E"/>
          <w:szCs w:val="24"/>
          <w:lang w:val="en-GB"/>
        </w:rPr>
        <w:t>Education</w:t>
      </w:r>
    </w:p>
    <w:p w14:paraId="2EABB290" w14:textId="77777777" w:rsidR="002A77B4" w:rsidRPr="00E45768" w:rsidRDefault="002A77B4" w:rsidP="002A77B4">
      <w:pPr>
        <w:rPr>
          <w:lang w:val="en-GB" w:eastAsia="en-US"/>
        </w:rPr>
      </w:pPr>
    </w:p>
    <w:p w14:paraId="452D63DA" w14:textId="7F9BC644" w:rsidR="002A77B4" w:rsidRPr="00C014FA" w:rsidRDefault="00000000" w:rsidP="00C014FA">
      <w:pPr>
        <w:pStyle w:val="Subheading"/>
        <w:ind w:left="340"/>
        <w:jc w:val="left"/>
        <w:rPr>
          <w:rFonts w:ascii="Times New Roman" w:hAnsi="Times New Roman"/>
          <w:i w:val="0"/>
          <w:color w:val="404040" w:themeColor="text1" w:themeTint="BF"/>
          <w:sz w:val="24"/>
          <w:szCs w:val="24"/>
          <w:lang w:val="en-GB"/>
        </w:rPr>
      </w:pPr>
      <w:r>
        <w:rPr>
          <w:rFonts w:ascii="Times New Roman" w:hAnsi="Times New Roman"/>
          <w:i w:val="0"/>
          <w:color w:val="404040" w:themeColor="text1" w:themeTint="BF"/>
          <w:sz w:val="24"/>
          <w:szCs w:val="24"/>
          <w:lang w:val="en-GB"/>
        </w:rPr>
        <w:t xml:space="preserve">GOLDSMITH UNIVERSITY OF LONDON </w:t>
      </w:r>
      <w:r w:rsidRPr="00E45768">
        <w:rPr>
          <w:rFonts w:ascii="Times New Roman" w:hAnsi="Times New Roman"/>
          <w:i w:val="0"/>
          <w:color w:val="404040" w:themeColor="text1" w:themeTint="BF"/>
          <w:sz w:val="24"/>
          <w:szCs w:val="24"/>
          <w:lang w:val="en-GB"/>
        </w:rPr>
        <w:t>(20</w:t>
      </w:r>
      <w:r w:rsidR="000C1CF2">
        <w:rPr>
          <w:rFonts w:ascii="Times New Roman" w:hAnsi="Times New Roman"/>
          <w:i w:val="0"/>
          <w:color w:val="404040" w:themeColor="text1" w:themeTint="BF"/>
          <w:sz w:val="24"/>
          <w:szCs w:val="24"/>
          <w:lang w:val="en-GB"/>
        </w:rPr>
        <w:t>XX</w:t>
      </w:r>
      <w:r w:rsidRPr="00E45768">
        <w:rPr>
          <w:rFonts w:ascii="Times New Roman" w:hAnsi="Times New Roman"/>
          <w:i w:val="0"/>
          <w:color w:val="404040" w:themeColor="text1" w:themeTint="BF"/>
          <w:sz w:val="24"/>
          <w:szCs w:val="24"/>
          <w:lang w:val="en-GB"/>
        </w:rPr>
        <w:t>)</w:t>
      </w:r>
      <w:r w:rsidR="00C014FA">
        <w:rPr>
          <w:rFonts w:ascii="Times New Roman" w:hAnsi="Times New Roman"/>
          <w:i w:val="0"/>
          <w:color w:val="404040" w:themeColor="text1" w:themeTint="BF"/>
          <w:sz w:val="24"/>
          <w:szCs w:val="24"/>
          <w:lang w:val="en-GB"/>
        </w:rPr>
        <w:t xml:space="preserve"> — </w:t>
      </w:r>
      <w:r w:rsidRPr="00E45768">
        <w:rPr>
          <w:rFonts w:asciiTheme="majorHAnsi" w:hAnsiTheme="majorHAnsi" w:cstheme="majorHAnsi"/>
          <w:color w:val="404040" w:themeColor="text1" w:themeTint="BF"/>
          <w:sz w:val="24"/>
          <w:szCs w:val="24"/>
          <w:lang w:val="en-GB"/>
        </w:rPr>
        <w:t>MSc</w:t>
      </w:r>
      <w:r w:rsidR="000C1CF2">
        <w:rPr>
          <w:rFonts w:asciiTheme="majorHAnsi" w:hAnsiTheme="majorHAnsi" w:cstheme="majorHAnsi"/>
          <w:color w:val="404040" w:themeColor="text1" w:themeTint="BF"/>
          <w:sz w:val="24"/>
          <w:szCs w:val="24"/>
          <w:lang w:val="en-GB"/>
        </w:rPr>
        <w:t xml:space="preserve"> C</w:t>
      </w:r>
      <w:r w:rsidRPr="00E45768">
        <w:rPr>
          <w:rFonts w:asciiTheme="majorHAnsi" w:hAnsiTheme="majorHAnsi" w:cstheme="majorHAnsi"/>
          <w:color w:val="404040" w:themeColor="text1" w:themeTint="BF"/>
          <w:sz w:val="24"/>
          <w:szCs w:val="24"/>
          <w:lang w:val="en-GB"/>
        </w:rPr>
        <w:t xml:space="preserve">linical </w:t>
      </w:r>
      <w:r w:rsidR="000C1CF2">
        <w:rPr>
          <w:rFonts w:asciiTheme="majorHAnsi" w:hAnsiTheme="majorHAnsi" w:cstheme="majorHAnsi"/>
          <w:color w:val="404040" w:themeColor="text1" w:themeTint="BF"/>
          <w:sz w:val="24"/>
          <w:szCs w:val="24"/>
          <w:lang w:val="en-GB"/>
        </w:rPr>
        <w:t>P</w:t>
      </w:r>
      <w:r w:rsidRPr="00E45768">
        <w:rPr>
          <w:rFonts w:asciiTheme="majorHAnsi" w:hAnsiTheme="majorHAnsi" w:cstheme="majorHAnsi"/>
          <w:color w:val="404040" w:themeColor="text1" w:themeTint="BF"/>
          <w:sz w:val="24"/>
          <w:szCs w:val="24"/>
          <w:lang w:val="en-GB"/>
        </w:rPr>
        <w:t>sychology</w:t>
      </w:r>
      <w:r>
        <w:rPr>
          <w:rFonts w:asciiTheme="majorHAnsi" w:hAnsiTheme="majorHAnsi" w:cstheme="majorHAnsi"/>
          <w:color w:val="404040" w:themeColor="text1" w:themeTint="BF"/>
          <w:sz w:val="24"/>
          <w:szCs w:val="24"/>
          <w:lang w:val="en-GB"/>
        </w:rPr>
        <w:t xml:space="preserve"> (</w:t>
      </w:r>
      <w:r w:rsidR="00C014FA">
        <w:rPr>
          <w:rFonts w:asciiTheme="majorHAnsi" w:hAnsiTheme="majorHAnsi" w:cstheme="majorHAnsi"/>
          <w:color w:val="404040" w:themeColor="text1" w:themeTint="BF"/>
          <w:sz w:val="24"/>
          <w:szCs w:val="24"/>
          <w:lang w:val="en-GB"/>
        </w:rPr>
        <w:t>pass</w:t>
      </w:r>
      <w:r>
        <w:rPr>
          <w:rFonts w:asciiTheme="majorHAnsi" w:hAnsiTheme="majorHAnsi" w:cstheme="majorHAnsi"/>
          <w:color w:val="404040" w:themeColor="text1" w:themeTint="BF"/>
          <w:sz w:val="24"/>
          <w:szCs w:val="24"/>
          <w:lang w:val="en-GB"/>
        </w:rPr>
        <w:t>)</w:t>
      </w:r>
    </w:p>
    <w:p w14:paraId="6D70C708" w14:textId="77777777" w:rsidR="002A77B4" w:rsidRPr="00E45768" w:rsidRDefault="002A77B4" w:rsidP="002A5A63">
      <w:pPr>
        <w:pStyle w:val="Body"/>
        <w:tabs>
          <w:tab w:val="left" w:pos="720"/>
          <w:tab w:val="center" w:pos="3600"/>
          <w:tab w:val="right" w:pos="7560"/>
        </w:tabs>
        <w:suppressAutoHyphens/>
        <w:spacing w:after="0" w:line="276" w:lineRule="auto"/>
        <w:rPr>
          <w:rFonts w:ascii="Times New Roman" w:hAnsi="Times New Roman"/>
          <w:color w:val="404040" w:themeColor="text1" w:themeTint="BF"/>
          <w:sz w:val="24"/>
          <w:szCs w:val="24"/>
          <w:lang w:val="en-GB"/>
        </w:rPr>
      </w:pPr>
    </w:p>
    <w:p w14:paraId="19DB7373" w14:textId="39EE864B" w:rsidR="00C014FA" w:rsidRPr="00C014FA" w:rsidRDefault="000C1CF2" w:rsidP="00C014FA">
      <w:pPr>
        <w:pStyle w:val="Subheading"/>
        <w:ind w:left="340"/>
        <w:jc w:val="left"/>
        <w:rPr>
          <w:rFonts w:ascii="Times New Roman" w:hAnsi="Times New Roman"/>
          <w:i w:val="0"/>
          <w:color w:val="404040" w:themeColor="text1" w:themeTint="BF"/>
          <w:sz w:val="24"/>
          <w:szCs w:val="24"/>
          <w:lang w:val="en-GB"/>
        </w:rPr>
      </w:pPr>
      <w:r>
        <w:rPr>
          <w:rFonts w:ascii="Times New Roman" w:hAnsi="Times New Roman"/>
          <w:i w:val="0"/>
          <w:color w:val="404040" w:themeColor="text1" w:themeTint="BF"/>
          <w:sz w:val="24"/>
          <w:szCs w:val="24"/>
          <w:lang w:val="en-GB"/>
        </w:rPr>
        <w:t xml:space="preserve">IMPERIAL COLLEGE </w:t>
      </w:r>
      <w:r w:rsidRPr="00E45768">
        <w:rPr>
          <w:rFonts w:ascii="Times New Roman" w:hAnsi="Times New Roman"/>
          <w:i w:val="0"/>
          <w:color w:val="404040" w:themeColor="text1" w:themeTint="BF"/>
          <w:sz w:val="24"/>
          <w:szCs w:val="24"/>
          <w:lang w:val="en-GB"/>
        </w:rPr>
        <w:t>LONDON (2</w:t>
      </w:r>
      <w:r>
        <w:rPr>
          <w:rFonts w:ascii="Times New Roman" w:hAnsi="Times New Roman"/>
          <w:i w:val="0"/>
          <w:color w:val="404040" w:themeColor="text1" w:themeTint="BF"/>
          <w:sz w:val="24"/>
          <w:szCs w:val="24"/>
          <w:lang w:val="en-GB"/>
        </w:rPr>
        <w:t>0XX</w:t>
      </w:r>
      <w:r w:rsidRPr="00E45768">
        <w:rPr>
          <w:rFonts w:ascii="Times New Roman" w:hAnsi="Times New Roman"/>
          <w:i w:val="0"/>
          <w:color w:val="404040" w:themeColor="text1" w:themeTint="BF"/>
          <w:sz w:val="24"/>
          <w:szCs w:val="24"/>
          <w:lang w:val="en-GB"/>
        </w:rPr>
        <w:t>)</w:t>
      </w:r>
      <w:r w:rsidR="00C014FA">
        <w:rPr>
          <w:rFonts w:ascii="Times New Roman" w:hAnsi="Times New Roman"/>
          <w:i w:val="0"/>
          <w:color w:val="404040" w:themeColor="text1" w:themeTint="BF"/>
          <w:sz w:val="24"/>
          <w:szCs w:val="24"/>
          <w:lang w:val="en-GB"/>
        </w:rPr>
        <w:t xml:space="preserve"> — </w:t>
      </w:r>
      <w:r w:rsidR="00C014FA">
        <w:rPr>
          <w:rFonts w:asciiTheme="majorHAnsi" w:hAnsiTheme="majorHAnsi" w:cstheme="majorHAnsi"/>
          <w:color w:val="404040" w:themeColor="text1" w:themeTint="BF"/>
          <w:sz w:val="24"/>
          <w:szCs w:val="24"/>
          <w:lang w:val="en-GB"/>
        </w:rPr>
        <w:t>BSc</w:t>
      </w:r>
      <w:r w:rsidR="00C014FA">
        <w:rPr>
          <w:rFonts w:asciiTheme="majorHAnsi" w:hAnsiTheme="majorHAnsi" w:cstheme="majorHAnsi"/>
          <w:color w:val="404040" w:themeColor="text1" w:themeTint="BF"/>
          <w:sz w:val="24"/>
          <w:szCs w:val="24"/>
          <w:lang w:val="en-GB"/>
        </w:rPr>
        <w:t xml:space="preserve"> P</w:t>
      </w:r>
      <w:r w:rsidR="00C014FA" w:rsidRPr="00E45768">
        <w:rPr>
          <w:rFonts w:asciiTheme="majorHAnsi" w:hAnsiTheme="majorHAnsi" w:cstheme="majorHAnsi"/>
          <w:color w:val="404040" w:themeColor="text1" w:themeTint="BF"/>
          <w:sz w:val="24"/>
          <w:szCs w:val="24"/>
          <w:lang w:val="en-GB"/>
        </w:rPr>
        <w:t>sychology</w:t>
      </w:r>
      <w:r w:rsidR="00C014FA">
        <w:rPr>
          <w:rFonts w:asciiTheme="majorHAnsi" w:hAnsiTheme="majorHAnsi" w:cstheme="majorHAnsi"/>
          <w:color w:val="404040" w:themeColor="text1" w:themeTint="BF"/>
          <w:sz w:val="24"/>
          <w:szCs w:val="24"/>
          <w:lang w:val="en-GB"/>
        </w:rPr>
        <w:t xml:space="preserve"> (</w:t>
      </w:r>
      <w:r w:rsidR="00C014FA">
        <w:rPr>
          <w:rFonts w:asciiTheme="majorHAnsi" w:hAnsiTheme="majorHAnsi" w:cstheme="majorHAnsi"/>
          <w:color w:val="404040" w:themeColor="text1" w:themeTint="BF"/>
          <w:sz w:val="24"/>
          <w:szCs w:val="24"/>
          <w:lang w:val="en-GB"/>
        </w:rPr>
        <w:t>2:1</w:t>
      </w:r>
      <w:r w:rsidR="00C014FA">
        <w:rPr>
          <w:rFonts w:asciiTheme="majorHAnsi" w:hAnsiTheme="majorHAnsi" w:cstheme="majorHAnsi"/>
          <w:color w:val="404040" w:themeColor="text1" w:themeTint="BF"/>
          <w:sz w:val="24"/>
          <w:szCs w:val="24"/>
          <w:lang w:val="en-GB"/>
        </w:rPr>
        <w:t>)</w:t>
      </w:r>
    </w:p>
    <w:p w14:paraId="15CBAA87" w14:textId="77777777" w:rsidR="00C014FA" w:rsidRPr="00E45768" w:rsidRDefault="00C014FA" w:rsidP="00C014FA">
      <w:pPr>
        <w:pStyle w:val="Body"/>
        <w:tabs>
          <w:tab w:val="left" w:pos="720"/>
          <w:tab w:val="center" w:pos="3600"/>
          <w:tab w:val="right" w:pos="7560"/>
        </w:tabs>
        <w:suppressAutoHyphens/>
        <w:spacing w:after="0" w:line="276" w:lineRule="auto"/>
        <w:rPr>
          <w:rFonts w:ascii="Times New Roman" w:hAnsi="Times New Roman"/>
          <w:sz w:val="24"/>
          <w:szCs w:val="24"/>
          <w:lang w:val="en-GB"/>
        </w:rPr>
      </w:pPr>
    </w:p>
    <w:p w14:paraId="69D84D97" w14:textId="77777777" w:rsidR="00C014FA" w:rsidRPr="00E45768" w:rsidRDefault="00C014FA" w:rsidP="00C014FA">
      <w:pPr>
        <w:pStyle w:val="Body"/>
        <w:tabs>
          <w:tab w:val="left" w:pos="720"/>
          <w:tab w:val="center" w:pos="3600"/>
          <w:tab w:val="right" w:pos="7560"/>
        </w:tabs>
        <w:suppressAutoHyphens/>
        <w:spacing w:after="0" w:line="276" w:lineRule="auto"/>
        <w:rPr>
          <w:rFonts w:ascii="Times New Roman" w:hAnsi="Times New Roman"/>
          <w:sz w:val="24"/>
          <w:szCs w:val="24"/>
          <w:lang w:val="en-GB"/>
        </w:rPr>
      </w:pPr>
      <w:r w:rsidRPr="00E45768">
        <w:rPr>
          <w:rFonts w:asciiTheme="majorHAnsi" w:hAnsiTheme="majorHAnsi" w:cstheme="majorHAnsi"/>
          <w:noProof/>
          <w:sz w:val="24"/>
          <w:szCs w:val="24"/>
          <w:lang w:val="en-GB"/>
        </w:rPr>
        <mc:AlternateContent>
          <mc:Choice Requires="wpg">
            <w:drawing>
              <wp:anchor distT="0" distB="0" distL="114300" distR="114300" simplePos="0" relativeHeight="251672576" behindDoc="0" locked="1" layoutInCell="0" allowOverlap="0" wp14:anchorId="3FB1E5F0" wp14:editId="26CF009B">
                <wp:simplePos x="0" y="0"/>
                <wp:positionH relativeFrom="page">
                  <wp:posOffset>349250</wp:posOffset>
                </wp:positionH>
                <wp:positionV relativeFrom="paragraph">
                  <wp:posOffset>-46990</wp:posOffset>
                </wp:positionV>
                <wp:extent cx="6598800" cy="46800"/>
                <wp:effectExtent l="0" t="12700" r="18415" b="17145"/>
                <wp:wrapNone/>
                <wp:docPr id="1715540616" name="Group 1715540616"/>
                <wp:cNvGraphicFramePr/>
                <a:graphic xmlns:a="http://schemas.openxmlformats.org/drawingml/2006/main">
                  <a:graphicData uri="http://schemas.microsoft.com/office/word/2010/wordprocessingGroup">
                    <wpg:wgp>
                      <wpg:cNvGrpSpPr/>
                      <wpg:grpSpPr>
                        <a:xfrm>
                          <a:off x="0" y="0"/>
                          <a:ext cx="6598800" cy="46800"/>
                          <a:chOff x="0" y="0"/>
                          <a:chExt cx="6598920" cy="45085"/>
                        </a:xfrm>
                        <a:solidFill>
                          <a:srgbClr val="1A3B2E"/>
                        </a:solidFill>
                      </wpg:grpSpPr>
                      <wps:wsp>
                        <wps:cNvPr id="82665596" name="Straight Connector 82665596"/>
                        <wps:cNvCnPr/>
                        <wps:spPr>
                          <a:xfrm>
                            <a:off x="45720" y="30480"/>
                            <a:ext cx="6553200" cy="0"/>
                          </a:xfrm>
                          <a:prstGeom prst="line">
                            <a:avLst/>
                          </a:prstGeom>
                          <a:grpFill/>
                          <a:ln>
                            <a:solidFill>
                              <a:schemeClr val="bg1">
                                <a:lumMod val="65000"/>
                              </a:schemeClr>
                            </a:solidFill>
                          </a:ln>
                        </wps:spPr>
                        <wps:style>
                          <a:lnRef idx="1">
                            <a:schemeClr val="accent6"/>
                          </a:lnRef>
                          <a:fillRef idx="0">
                            <a:schemeClr val="accent6"/>
                          </a:fillRef>
                          <a:effectRef idx="0">
                            <a:schemeClr val="accent6"/>
                          </a:effectRef>
                          <a:fontRef idx="minor">
                            <a:schemeClr val="tx1"/>
                          </a:fontRef>
                        </wps:style>
                        <wps:bodyPr/>
                      </wps:wsp>
                      <wps:wsp>
                        <wps:cNvPr id="1137919691" name="Rectangle 1137919691"/>
                        <wps:cNvSpPr/>
                        <wps:spPr>
                          <a:xfrm>
                            <a:off x="0" y="0"/>
                            <a:ext cx="609600" cy="45085"/>
                          </a:xfrm>
                          <a:prstGeom prst="rect">
                            <a:avLst/>
                          </a:prstGeom>
                          <a:grp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w14:anchorId="3DE21F98" id="Group 1715540616" o:spid="_x0000_s1026" style="position:absolute;margin-left:27.5pt;margin-top:-3.7pt;width:519.6pt;height:3.7pt;z-index:251672576;mso-position-horizontal-relative:page;mso-width-relative:margin;mso-height-relative:margin" coordsize="65989,45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" o:allowincell="f" o:allowoverlap="f">
                <v:line id="Straight Connector 82665596" o:spid="_x0000_s1027" style="position:absolute;visibility:visible;mso-wrap-style:square" from="457,304" to="65989,3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" strokecolor="#a5a5a5 [2092]"/>
                <v:rect id="Rectangle 1137919691" o:spid="_x0000_s1028" style="position:absolute;width:6096;height:4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" filled="f" stroked="f" strokeweight="2pt"/>
                <w10:wrap anchorx="page"/>
                <w10:anchorlock/>
              </v:group>
            </w:pict>
          </mc:Fallback>
        </mc:AlternateContent>
      </w:r>
    </w:p>
    <w:p w14:paraId="2A258741" w14:textId="4F3AD61B" w:rsidR="00C014FA" w:rsidRPr="00E45768" w:rsidRDefault="00C014FA" w:rsidP="00C014FA">
      <w:pPr>
        <w:pStyle w:val="Heading1"/>
        <w:spacing w:before="0"/>
        <w:jc w:val="left"/>
        <w:rPr>
          <w:rFonts w:ascii="Times New Roman" w:hAnsi="Times New Roman"/>
          <w:color w:val="0F7EDC"/>
          <w:szCs w:val="24"/>
          <w:lang w:val="en-GB"/>
        </w:rPr>
      </w:pPr>
      <w:r>
        <w:rPr>
          <w:rFonts w:ascii="Times New Roman" w:hAnsi="Times New Roman"/>
          <w:color w:val="1A3B2E"/>
          <w:szCs w:val="24"/>
          <w:lang w:val="en-GB"/>
        </w:rPr>
        <w:t>KEY SKILLS</w:t>
      </w:r>
    </w:p>
    <w:p w14:paraId="7CC28394" w14:textId="77777777" w:rsidR="00C014FA" w:rsidRPr="00E45768" w:rsidRDefault="00C014FA" w:rsidP="00C014FA">
      <w:pPr>
        <w:rPr>
          <w:lang w:val="en-GB" w:eastAsia="en-US"/>
        </w:rPr>
      </w:pPr>
    </w:p>
    <w:p w14:paraId="32FB18AA" w14:textId="497C4385" w:rsidR="002A77B4" w:rsidRPr="00E45768" w:rsidRDefault="00C014FA" w:rsidP="00C014FA">
      <w:pPr>
        <w:pStyle w:val="Body"/>
        <w:tabs>
          <w:tab w:val="left" w:pos="720"/>
          <w:tab w:val="center" w:pos="3600"/>
          <w:tab w:val="right" w:pos="7560"/>
        </w:tabs>
        <w:suppressAutoHyphens/>
        <w:spacing w:after="0" w:line="276" w:lineRule="auto"/>
        <w:rPr>
          <w:rFonts w:asciiTheme="majorHAnsi" w:hAnsiTheme="majorHAnsi" w:cstheme="majorHAnsi"/>
          <w:color w:val="404040" w:themeColor="text1" w:themeTint="BF"/>
          <w:sz w:val="24"/>
          <w:szCs w:val="24"/>
          <w:lang w:val="en-GB"/>
        </w:rPr>
      </w:pPr>
      <w:r>
        <w:rPr>
          <w:rFonts w:asciiTheme="majorHAnsi" w:hAnsiTheme="majorHAnsi" w:cstheme="majorHAnsi"/>
          <w:color w:val="404040" w:themeColor="text1" w:themeTint="BF"/>
          <w:sz w:val="24"/>
          <w:szCs w:val="24"/>
          <w:lang w:val="en-GB"/>
        </w:rPr>
        <w:t>Psychological assessment proficiency, Psychometric testing, Clinical supervision, Risk assessment &amp; management, Deliberate Self Harm (DSH), Autistic Spectrum Disorders (ASD), Acceptance and Commitment Therapy (ACT)</w:t>
      </w:r>
    </w:p>
    <w:p w14:paraId="608F791E" w14:textId="231CA007" w:rsidR="004004FC" w:rsidRPr="00E45768" w:rsidRDefault="00000000" w:rsidP="004004FC">
      <w:pPr>
        <w:pStyle w:val="Body"/>
        <w:tabs>
          <w:tab w:val="left" w:pos="360"/>
          <w:tab w:val="left" w:pos="720"/>
          <w:tab w:val="center" w:pos="3600"/>
          <w:tab w:val="right" w:pos="7560"/>
        </w:tabs>
        <w:suppressAutoHyphens/>
        <w:spacing w:line="240" w:lineRule="auto"/>
        <w:rPr>
          <w:rFonts w:ascii="Times New Roman" w:hAnsi="Times New Roman"/>
          <w:szCs w:val="24"/>
          <w:lang w:val="en-GB"/>
        </w:rPr>
      </w:pPr>
      <w:r w:rsidRPr="00E45768">
        <w:rPr>
          <w:rFonts w:asciiTheme="majorHAnsi" w:hAnsiTheme="majorHAnsi" w:cstheme="majorHAnsi"/>
          <w:noProof/>
          <w:color w:val="C5B44B"/>
          <w:sz w:val="24"/>
          <w:szCs w:val="24"/>
          <w:lang w:val="en-GB"/>
        </w:rPr>
        <mc:AlternateContent>
          <mc:Choice Requires="wps">
            <w:drawing>
              <wp:anchor distT="0" distB="0" distL="114300" distR="114300" simplePos="0" relativeHeight="251670528" behindDoc="0" locked="1" layoutInCell="0" allowOverlap="0" wp14:anchorId="246ABF57" wp14:editId="2E3B3690">
                <wp:simplePos x="0" y="0"/>
                <wp:positionH relativeFrom="page">
                  <wp:posOffset>6985</wp:posOffset>
                </wp:positionH>
                <wp:positionV relativeFrom="page">
                  <wp:posOffset>9958705</wp:posOffset>
                </wp:positionV>
                <wp:extent cx="7794000" cy="122400"/>
                <wp:effectExtent l="50800" t="25400" r="29210" b="68580"/>
                <wp:wrapNone/>
                <wp:docPr id="26" name="Rectangle 26"/>
                <wp:cNvGraphicFramePr/>
                <a:graphic xmlns:a="http://schemas.openxmlformats.org/drawingml/2006/main">
                  <a:graphicData uri="http://schemas.microsoft.com/office/word/2010/wordprocessingShape">
                    <wps:wsp>
                      <wps:cNvSpPr/>
                      <wps:spPr>
                        <a:xfrm>
                          <a:off x="0" y="0"/>
                          <a:ext cx="7794000" cy="122400"/>
                        </a:xfrm>
                        <a:prstGeom prst="rect">
                          <a:avLst/>
                        </a:prstGeom>
                        <a:solidFill>
                          <a:srgbClr val="1A3B2E"/>
                        </a:soli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5BD91EED" id="Rectangle 26" o:spid="_x0000_s1026" style="position:absolute;margin-left:.55pt;margin-top:784.15pt;width:613.7pt;height:9.6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" o:allowincell="f" o:allowoverlap="f" fillcolor="#1a3b2e" stroked="f">
                <v:shadow on="t" color="black" opacity="22937f" origin=",.5" offset="0,.63889mm"/>
                <w10:wrap anchorx="page" anchory="page"/>
                <w10:anchorlock/>
              </v:rect>
            </w:pict>
          </mc:Fallback>
        </mc:AlternateContent>
      </w:r>
    </w:p>
    <w:sectPr w:rsidR="004004FC" w:rsidRPr="00E45768" w:rsidSect="00881491">
      <w:headerReference w:type="even" r:id="rId7"/>
      <w:headerReference w:type="default" r:id="rId8"/>
      <w:footerReference w:type="even" r:id="rId9"/>
      <w:footerReference w:type="default" r:id="rId10"/>
      <w:headerReference w:type="first" r:id="rId11"/>
      <w:footerReference w:type="first" r:id="rId12"/>
      <w:type w:val="continuous"/>
      <w:pgSz w:w="12240" w:h="15840"/>
      <w:pgMar w:top="720" w:right="720" w:bottom="720" w:left="720" w:header="10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25230" w14:textId="77777777" w:rsidR="007350E1" w:rsidRDefault="007350E1">
      <w:r>
        <w:separator/>
      </w:r>
    </w:p>
  </w:endnote>
  <w:endnote w:type="continuationSeparator" w:id="0">
    <w:p w14:paraId="0C04590E" w14:textId="77777777" w:rsidR="007350E1" w:rsidRDefault="0073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opperplate">
    <w:panose1 w:val="02000504000000020004"/>
    <w:charset w:val="4D"/>
    <w:family w:val="auto"/>
    <w:pitch w:val="variable"/>
    <w:sig w:usb0="80000067" w:usb1="00000000" w:usb2="00000000" w:usb3="00000000" w:csb0="00000111" w:csb1="00000000"/>
  </w:font>
  <w:font w:name="ヒラギノ角ゴ Pro W3">
    <w:altName w:val="Yu Gothic"/>
    <w:panose1 w:val="020B0300000000000000"/>
    <w:charset w:val="80"/>
    <w:family w:val="swiss"/>
    <w:pitch w:val="variable"/>
    <w:sig w:usb0="E00002FF" w:usb1="7AC7FFFF" w:usb2="00000012" w:usb3="00000000" w:csb0="0002000D" w:csb1="00000000"/>
  </w:font>
  <w:font w:name="Hoefler Text">
    <w:panose1 w:val="02030602050506020203"/>
    <w:charset w:val="4D"/>
    <w:family w:val="roman"/>
    <w:pitch w:val="variable"/>
    <w:sig w:usb0="800002FF" w:usb1="5000204B" w:usb2="00000004" w:usb3="00000000" w:csb0="00000197" w:csb1="00000000"/>
  </w:font>
  <w:font w:name="Cochin">
    <w:panose1 w:val="02000603020000020003"/>
    <w:charset w:val="00"/>
    <w:family w:val="auto"/>
    <w:pitch w:val="variable"/>
    <w:sig w:usb0="800002FF" w:usb1="4000004A" w:usb2="00000000" w:usb3="00000000" w:csb0="00000007"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E2C47" w14:textId="77777777" w:rsidR="001B7F02" w:rsidRDefault="001B7F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17ED" w14:textId="77777777" w:rsidR="001B7F02" w:rsidRDefault="001B7F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22D5B" w14:textId="77777777" w:rsidR="001B7F02" w:rsidRDefault="001B7F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3C789" w14:textId="77777777" w:rsidR="007350E1" w:rsidRDefault="007350E1">
      <w:r>
        <w:separator/>
      </w:r>
    </w:p>
  </w:footnote>
  <w:footnote w:type="continuationSeparator" w:id="0">
    <w:p w14:paraId="5D079C29" w14:textId="77777777" w:rsidR="007350E1" w:rsidRDefault="00735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39436" w14:textId="77777777" w:rsidR="001B7F02" w:rsidRDefault="00C014FA">
    <w:pPr>
      <w:pStyle w:val="Header"/>
    </w:pPr>
    <w:r>
      <w:rPr>
        <w:noProof/>
      </w:rPr>
    </w:r>
    <w:r w:rsidR="00C014FA">
      <w:rPr>
        <w:noProof/>
      </w:rPr>
      <w:pict w14:anchorId="5948DB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13516" o:spid="_x0000_s1027" type="#_x0000_t75" alt="" style="position:absolute;margin-left:0;margin-top:0;width:613.8pt;height:868.2pt;z-index:-251657216;mso-wrap-edited:f;mso-width-percent:0;mso-height-percent:0;mso-position-horizontal:center;mso-position-horizontal-relative:margin;mso-position-vertical:center;mso-position-vertical-relative:margin;mso-width-percent:0;mso-height-percent:0" o:allowincell="f">
          <v:imagedata r:id="rId1" o:title="Untitled-2"/>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D3A68" w14:textId="77777777" w:rsidR="001B7F02" w:rsidRDefault="00C014FA">
    <w:pPr>
      <w:pStyle w:val="Header"/>
    </w:pPr>
    <w:r>
      <w:rPr>
        <w:noProof/>
      </w:rPr>
    </w:r>
    <w:r w:rsidR="00C014FA">
      <w:rPr>
        <w:noProof/>
      </w:rPr>
      <w:pict w14:anchorId="414604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13517" o:spid="_x0000_s1026" type="#_x0000_t75" alt="" style="position:absolute;margin-left:0;margin-top:0;width:613.8pt;height:868.2pt;z-index:-251656192;mso-wrap-edited:f;mso-width-percent:0;mso-height-percent:0;mso-position-horizontal:center;mso-position-horizontal-relative:margin;mso-position-vertical:center;mso-position-vertical-relative:margin;mso-width-percent:0;mso-height-percent:0" o:allowincell="f">
          <v:imagedata r:id="rId1" o:title="Untitled-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7DA1" w14:textId="77777777" w:rsidR="001B7F02" w:rsidRDefault="00C014FA">
    <w:pPr>
      <w:pStyle w:val="Header"/>
    </w:pPr>
    <w:r>
      <w:rPr>
        <w:noProof/>
      </w:rPr>
    </w:r>
    <w:r w:rsidR="00C014FA">
      <w:rPr>
        <w:noProof/>
      </w:rPr>
      <w:pict w14:anchorId="0888A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13515" o:spid="_x0000_s1025" type="#_x0000_t75" alt="" style="position:absolute;margin-left:0;margin-top:0;width:613.8pt;height:868.2pt;z-index:-251658240;mso-wrap-edited:f;mso-width-percent:0;mso-height-percent:0;mso-position-horizontal:center;mso-position-horizontal-relative:margin;mso-position-vertical:center;mso-position-vertical-relative:margin;mso-width-percent:0;mso-height-percent:0" o:allowincell="f">
          <v:imagedata r:id="rId1" o:title="Untitled-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0517"/>
    <w:multiLevelType w:val="hybridMultilevel"/>
    <w:tmpl w:val="E9169636"/>
    <w:lvl w:ilvl="0" w:tplc="899CA2C0">
      <w:start w:val="1"/>
      <w:numFmt w:val="bullet"/>
      <w:lvlText w:val=""/>
      <w:lvlJc w:val="left"/>
      <w:pPr>
        <w:tabs>
          <w:tab w:val="num" w:pos="360"/>
        </w:tabs>
        <w:ind w:left="360" w:hanging="360"/>
      </w:pPr>
      <w:rPr>
        <w:rFonts w:ascii="Symbol" w:hAnsi="Symbol" w:hint="default"/>
        <w:color w:val="auto"/>
      </w:rPr>
    </w:lvl>
    <w:lvl w:ilvl="1" w:tplc="2CAE57E4">
      <w:start w:val="1"/>
      <w:numFmt w:val="decimal"/>
      <w:lvlText w:val="%2."/>
      <w:lvlJc w:val="left"/>
      <w:pPr>
        <w:tabs>
          <w:tab w:val="num" w:pos="1440"/>
        </w:tabs>
        <w:ind w:left="1440" w:hanging="360"/>
      </w:pPr>
    </w:lvl>
    <w:lvl w:ilvl="2" w:tplc="1764B9C8">
      <w:start w:val="1"/>
      <w:numFmt w:val="decimal"/>
      <w:lvlText w:val="%3."/>
      <w:lvlJc w:val="left"/>
      <w:pPr>
        <w:tabs>
          <w:tab w:val="num" w:pos="2160"/>
        </w:tabs>
        <w:ind w:left="2160" w:hanging="360"/>
      </w:pPr>
    </w:lvl>
    <w:lvl w:ilvl="3" w:tplc="CC9641E8">
      <w:start w:val="1"/>
      <w:numFmt w:val="decimal"/>
      <w:lvlText w:val="%4."/>
      <w:lvlJc w:val="left"/>
      <w:pPr>
        <w:tabs>
          <w:tab w:val="num" w:pos="2880"/>
        </w:tabs>
        <w:ind w:left="2880" w:hanging="360"/>
      </w:pPr>
    </w:lvl>
    <w:lvl w:ilvl="4" w:tplc="DFC62D0A">
      <w:start w:val="1"/>
      <w:numFmt w:val="decimal"/>
      <w:lvlText w:val="%5."/>
      <w:lvlJc w:val="left"/>
      <w:pPr>
        <w:tabs>
          <w:tab w:val="num" w:pos="3600"/>
        </w:tabs>
        <w:ind w:left="3600" w:hanging="360"/>
      </w:pPr>
    </w:lvl>
    <w:lvl w:ilvl="5" w:tplc="5EEE318A">
      <w:start w:val="1"/>
      <w:numFmt w:val="decimal"/>
      <w:lvlText w:val="%6."/>
      <w:lvlJc w:val="left"/>
      <w:pPr>
        <w:tabs>
          <w:tab w:val="num" w:pos="4320"/>
        </w:tabs>
        <w:ind w:left="4320" w:hanging="360"/>
      </w:pPr>
    </w:lvl>
    <w:lvl w:ilvl="6" w:tplc="021AF97A">
      <w:start w:val="1"/>
      <w:numFmt w:val="decimal"/>
      <w:lvlText w:val="%7."/>
      <w:lvlJc w:val="left"/>
      <w:pPr>
        <w:tabs>
          <w:tab w:val="num" w:pos="5040"/>
        </w:tabs>
        <w:ind w:left="5040" w:hanging="360"/>
      </w:pPr>
    </w:lvl>
    <w:lvl w:ilvl="7" w:tplc="6890F252">
      <w:start w:val="1"/>
      <w:numFmt w:val="decimal"/>
      <w:lvlText w:val="%8."/>
      <w:lvlJc w:val="left"/>
      <w:pPr>
        <w:tabs>
          <w:tab w:val="num" w:pos="5760"/>
        </w:tabs>
        <w:ind w:left="5760" w:hanging="360"/>
      </w:pPr>
    </w:lvl>
    <w:lvl w:ilvl="8" w:tplc="C42C895C">
      <w:start w:val="1"/>
      <w:numFmt w:val="decimal"/>
      <w:lvlText w:val="%9."/>
      <w:lvlJc w:val="left"/>
      <w:pPr>
        <w:tabs>
          <w:tab w:val="num" w:pos="6480"/>
        </w:tabs>
        <w:ind w:left="6480" w:hanging="360"/>
      </w:pPr>
    </w:lvl>
  </w:abstractNum>
  <w:abstractNum w:abstractNumId="1" w15:restartNumberingAfterBreak="0">
    <w:nsid w:val="0A6C766C"/>
    <w:multiLevelType w:val="hybridMultilevel"/>
    <w:tmpl w:val="2DC670E4"/>
    <w:lvl w:ilvl="0" w:tplc="73563F1A">
      <w:start w:val="1"/>
      <w:numFmt w:val="bullet"/>
      <w:lvlText w:val=""/>
      <w:lvlJc w:val="left"/>
      <w:pPr>
        <w:ind w:left="360" w:hanging="360"/>
      </w:pPr>
      <w:rPr>
        <w:rFonts w:ascii="Symbol" w:hAnsi="Symbol" w:hint="default"/>
      </w:rPr>
    </w:lvl>
    <w:lvl w:ilvl="1" w:tplc="36129FE6" w:tentative="1">
      <w:start w:val="1"/>
      <w:numFmt w:val="bullet"/>
      <w:lvlText w:val="o"/>
      <w:lvlJc w:val="left"/>
      <w:pPr>
        <w:ind w:left="1080" w:hanging="360"/>
      </w:pPr>
      <w:rPr>
        <w:rFonts w:ascii="Courier New" w:hAnsi="Courier New" w:cs="Courier New" w:hint="default"/>
      </w:rPr>
    </w:lvl>
    <w:lvl w:ilvl="2" w:tplc="ABCA1846" w:tentative="1">
      <w:start w:val="1"/>
      <w:numFmt w:val="bullet"/>
      <w:lvlText w:val=""/>
      <w:lvlJc w:val="left"/>
      <w:pPr>
        <w:ind w:left="1800" w:hanging="360"/>
      </w:pPr>
      <w:rPr>
        <w:rFonts w:ascii="Wingdings" w:hAnsi="Wingdings" w:hint="default"/>
      </w:rPr>
    </w:lvl>
    <w:lvl w:ilvl="3" w:tplc="ACB4036C" w:tentative="1">
      <w:start w:val="1"/>
      <w:numFmt w:val="bullet"/>
      <w:lvlText w:val=""/>
      <w:lvlJc w:val="left"/>
      <w:pPr>
        <w:ind w:left="2520" w:hanging="360"/>
      </w:pPr>
      <w:rPr>
        <w:rFonts w:ascii="Symbol" w:hAnsi="Symbol" w:hint="default"/>
      </w:rPr>
    </w:lvl>
    <w:lvl w:ilvl="4" w:tplc="900A5988" w:tentative="1">
      <w:start w:val="1"/>
      <w:numFmt w:val="bullet"/>
      <w:lvlText w:val="o"/>
      <w:lvlJc w:val="left"/>
      <w:pPr>
        <w:ind w:left="3240" w:hanging="360"/>
      </w:pPr>
      <w:rPr>
        <w:rFonts w:ascii="Courier New" w:hAnsi="Courier New" w:cs="Courier New" w:hint="default"/>
      </w:rPr>
    </w:lvl>
    <w:lvl w:ilvl="5" w:tplc="0AA00BB8" w:tentative="1">
      <w:start w:val="1"/>
      <w:numFmt w:val="bullet"/>
      <w:lvlText w:val=""/>
      <w:lvlJc w:val="left"/>
      <w:pPr>
        <w:ind w:left="3960" w:hanging="360"/>
      </w:pPr>
      <w:rPr>
        <w:rFonts w:ascii="Wingdings" w:hAnsi="Wingdings" w:hint="default"/>
      </w:rPr>
    </w:lvl>
    <w:lvl w:ilvl="6" w:tplc="F68C08F0" w:tentative="1">
      <w:start w:val="1"/>
      <w:numFmt w:val="bullet"/>
      <w:lvlText w:val=""/>
      <w:lvlJc w:val="left"/>
      <w:pPr>
        <w:ind w:left="4680" w:hanging="360"/>
      </w:pPr>
      <w:rPr>
        <w:rFonts w:ascii="Symbol" w:hAnsi="Symbol" w:hint="default"/>
      </w:rPr>
    </w:lvl>
    <w:lvl w:ilvl="7" w:tplc="19A6725A" w:tentative="1">
      <w:start w:val="1"/>
      <w:numFmt w:val="bullet"/>
      <w:lvlText w:val="o"/>
      <w:lvlJc w:val="left"/>
      <w:pPr>
        <w:ind w:left="5400" w:hanging="360"/>
      </w:pPr>
      <w:rPr>
        <w:rFonts w:ascii="Courier New" w:hAnsi="Courier New" w:cs="Courier New" w:hint="default"/>
      </w:rPr>
    </w:lvl>
    <w:lvl w:ilvl="8" w:tplc="891423AE" w:tentative="1">
      <w:start w:val="1"/>
      <w:numFmt w:val="bullet"/>
      <w:lvlText w:val=""/>
      <w:lvlJc w:val="left"/>
      <w:pPr>
        <w:ind w:left="6120" w:hanging="360"/>
      </w:pPr>
      <w:rPr>
        <w:rFonts w:ascii="Wingdings" w:hAnsi="Wingdings" w:hint="default"/>
      </w:rPr>
    </w:lvl>
  </w:abstractNum>
  <w:abstractNum w:abstractNumId="2" w15:restartNumberingAfterBreak="0">
    <w:nsid w:val="0BF7448B"/>
    <w:multiLevelType w:val="multilevel"/>
    <w:tmpl w:val="B6E29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111701"/>
    <w:multiLevelType w:val="hybridMultilevel"/>
    <w:tmpl w:val="5B2E89C2"/>
    <w:lvl w:ilvl="0" w:tplc="F76818C0">
      <w:start w:val="1"/>
      <w:numFmt w:val="bullet"/>
      <w:lvlText w:val=""/>
      <w:lvlJc w:val="left"/>
      <w:pPr>
        <w:ind w:left="720" w:hanging="360"/>
      </w:pPr>
      <w:rPr>
        <w:rFonts w:ascii="Symbol" w:hAnsi="Symbol" w:hint="default"/>
      </w:rPr>
    </w:lvl>
    <w:lvl w:ilvl="1" w:tplc="03FC53F2" w:tentative="1">
      <w:start w:val="1"/>
      <w:numFmt w:val="bullet"/>
      <w:lvlText w:val="o"/>
      <w:lvlJc w:val="left"/>
      <w:pPr>
        <w:ind w:left="1440" w:hanging="360"/>
      </w:pPr>
      <w:rPr>
        <w:rFonts w:ascii="Courier New" w:hAnsi="Courier New" w:cs="Courier New" w:hint="default"/>
      </w:rPr>
    </w:lvl>
    <w:lvl w:ilvl="2" w:tplc="CC5A44E2" w:tentative="1">
      <w:start w:val="1"/>
      <w:numFmt w:val="bullet"/>
      <w:lvlText w:val=""/>
      <w:lvlJc w:val="left"/>
      <w:pPr>
        <w:ind w:left="2160" w:hanging="360"/>
      </w:pPr>
      <w:rPr>
        <w:rFonts w:ascii="Wingdings" w:hAnsi="Wingdings" w:hint="default"/>
      </w:rPr>
    </w:lvl>
    <w:lvl w:ilvl="3" w:tplc="FDEAC868" w:tentative="1">
      <w:start w:val="1"/>
      <w:numFmt w:val="bullet"/>
      <w:lvlText w:val=""/>
      <w:lvlJc w:val="left"/>
      <w:pPr>
        <w:ind w:left="2880" w:hanging="360"/>
      </w:pPr>
      <w:rPr>
        <w:rFonts w:ascii="Symbol" w:hAnsi="Symbol" w:hint="default"/>
      </w:rPr>
    </w:lvl>
    <w:lvl w:ilvl="4" w:tplc="EE2A48A6" w:tentative="1">
      <w:start w:val="1"/>
      <w:numFmt w:val="bullet"/>
      <w:lvlText w:val="o"/>
      <w:lvlJc w:val="left"/>
      <w:pPr>
        <w:ind w:left="3600" w:hanging="360"/>
      </w:pPr>
      <w:rPr>
        <w:rFonts w:ascii="Courier New" w:hAnsi="Courier New" w:cs="Courier New" w:hint="default"/>
      </w:rPr>
    </w:lvl>
    <w:lvl w:ilvl="5" w:tplc="785CF3CC" w:tentative="1">
      <w:start w:val="1"/>
      <w:numFmt w:val="bullet"/>
      <w:lvlText w:val=""/>
      <w:lvlJc w:val="left"/>
      <w:pPr>
        <w:ind w:left="4320" w:hanging="360"/>
      </w:pPr>
      <w:rPr>
        <w:rFonts w:ascii="Wingdings" w:hAnsi="Wingdings" w:hint="default"/>
      </w:rPr>
    </w:lvl>
    <w:lvl w:ilvl="6" w:tplc="63E48620" w:tentative="1">
      <w:start w:val="1"/>
      <w:numFmt w:val="bullet"/>
      <w:lvlText w:val=""/>
      <w:lvlJc w:val="left"/>
      <w:pPr>
        <w:ind w:left="5040" w:hanging="360"/>
      </w:pPr>
      <w:rPr>
        <w:rFonts w:ascii="Symbol" w:hAnsi="Symbol" w:hint="default"/>
      </w:rPr>
    </w:lvl>
    <w:lvl w:ilvl="7" w:tplc="10701210" w:tentative="1">
      <w:start w:val="1"/>
      <w:numFmt w:val="bullet"/>
      <w:lvlText w:val="o"/>
      <w:lvlJc w:val="left"/>
      <w:pPr>
        <w:ind w:left="5760" w:hanging="360"/>
      </w:pPr>
      <w:rPr>
        <w:rFonts w:ascii="Courier New" w:hAnsi="Courier New" w:cs="Courier New" w:hint="default"/>
      </w:rPr>
    </w:lvl>
    <w:lvl w:ilvl="8" w:tplc="694E35B8" w:tentative="1">
      <w:start w:val="1"/>
      <w:numFmt w:val="bullet"/>
      <w:lvlText w:val=""/>
      <w:lvlJc w:val="left"/>
      <w:pPr>
        <w:ind w:left="6480" w:hanging="360"/>
      </w:pPr>
      <w:rPr>
        <w:rFonts w:ascii="Wingdings" w:hAnsi="Wingdings" w:hint="default"/>
      </w:rPr>
    </w:lvl>
  </w:abstractNum>
  <w:abstractNum w:abstractNumId="4" w15:restartNumberingAfterBreak="0">
    <w:nsid w:val="10AF36E9"/>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5" w15:restartNumberingAfterBreak="0">
    <w:nsid w:val="1BFA7F8E"/>
    <w:multiLevelType w:val="multilevel"/>
    <w:tmpl w:val="787E1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EA5B59"/>
    <w:multiLevelType w:val="hybridMultilevel"/>
    <w:tmpl w:val="0436F358"/>
    <w:lvl w:ilvl="0" w:tplc="6402264E">
      <w:start w:val="1"/>
      <w:numFmt w:val="bullet"/>
      <w:lvlText w:val=""/>
      <w:lvlJc w:val="left"/>
      <w:pPr>
        <w:tabs>
          <w:tab w:val="num" w:pos="360"/>
        </w:tabs>
        <w:ind w:left="360" w:hanging="360"/>
      </w:pPr>
      <w:rPr>
        <w:rFonts w:ascii="Symbol" w:hAnsi="Symbol" w:hint="default"/>
      </w:rPr>
    </w:lvl>
    <w:lvl w:ilvl="1" w:tplc="E0A22550" w:tentative="1">
      <w:start w:val="1"/>
      <w:numFmt w:val="bullet"/>
      <w:lvlText w:val="o"/>
      <w:lvlJc w:val="left"/>
      <w:pPr>
        <w:tabs>
          <w:tab w:val="num" w:pos="1440"/>
        </w:tabs>
        <w:ind w:left="1440" w:hanging="360"/>
      </w:pPr>
      <w:rPr>
        <w:rFonts w:ascii="Courier New" w:hAnsi="Courier New" w:hint="default"/>
      </w:rPr>
    </w:lvl>
    <w:lvl w:ilvl="2" w:tplc="F3244562" w:tentative="1">
      <w:start w:val="1"/>
      <w:numFmt w:val="bullet"/>
      <w:lvlText w:val=""/>
      <w:lvlJc w:val="left"/>
      <w:pPr>
        <w:tabs>
          <w:tab w:val="num" w:pos="2160"/>
        </w:tabs>
        <w:ind w:left="2160" w:hanging="360"/>
      </w:pPr>
      <w:rPr>
        <w:rFonts w:ascii="Wingdings" w:hAnsi="Wingdings" w:hint="default"/>
      </w:rPr>
    </w:lvl>
    <w:lvl w:ilvl="3" w:tplc="33A81E34" w:tentative="1">
      <w:start w:val="1"/>
      <w:numFmt w:val="bullet"/>
      <w:lvlText w:val=""/>
      <w:lvlJc w:val="left"/>
      <w:pPr>
        <w:tabs>
          <w:tab w:val="num" w:pos="2880"/>
        </w:tabs>
        <w:ind w:left="2880" w:hanging="360"/>
      </w:pPr>
      <w:rPr>
        <w:rFonts w:ascii="Symbol" w:hAnsi="Symbol" w:hint="default"/>
      </w:rPr>
    </w:lvl>
    <w:lvl w:ilvl="4" w:tplc="F854382A" w:tentative="1">
      <w:start w:val="1"/>
      <w:numFmt w:val="bullet"/>
      <w:lvlText w:val="o"/>
      <w:lvlJc w:val="left"/>
      <w:pPr>
        <w:tabs>
          <w:tab w:val="num" w:pos="3600"/>
        </w:tabs>
        <w:ind w:left="3600" w:hanging="360"/>
      </w:pPr>
      <w:rPr>
        <w:rFonts w:ascii="Courier New" w:hAnsi="Courier New" w:hint="default"/>
      </w:rPr>
    </w:lvl>
    <w:lvl w:ilvl="5" w:tplc="FFB2EBE8" w:tentative="1">
      <w:start w:val="1"/>
      <w:numFmt w:val="bullet"/>
      <w:lvlText w:val=""/>
      <w:lvlJc w:val="left"/>
      <w:pPr>
        <w:tabs>
          <w:tab w:val="num" w:pos="4320"/>
        </w:tabs>
        <w:ind w:left="4320" w:hanging="360"/>
      </w:pPr>
      <w:rPr>
        <w:rFonts w:ascii="Wingdings" w:hAnsi="Wingdings" w:hint="default"/>
      </w:rPr>
    </w:lvl>
    <w:lvl w:ilvl="6" w:tplc="C1686E06" w:tentative="1">
      <w:start w:val="1"/>
      <w:numFmt w:val="bullet"/>
      <w:lvlText w:val=""/>
      <w:lvlJc w:val="left"/>
      <w:pPr>
        <w:tabs>
          <w:tab w:val="num" w:pos="5040"/>
        </w:tabs>
        <w:ind w:left="5040" w:hanging="360"/>
      </w:pPr>
      <w:rPr>
        <w:rFonts w:ascii="Symbol" w:hAnsi="Symbol" w:hint="default"/>
      </w:rPr>
    </w:lvl>
    <w:lvl w:ilvl="7" w:tplc="5E428C24" w:tentative="1">
      <w:start w:val="1"/>
      <w:numFmt w:val="bullet"/>
      <w:lvlText w:val="o"/>
      <w:lvlJc w:val="left"/>
      <w:pPr>
        <w:tabs>
          <w:tab w:val="num" w:pos="5760"/>
        </w:tabs>
        <w:ind w:left="5760" w:hanging="360"/>
      </w:pPr>
      <w:rPr>
        <w:rFonts w:ascii="Courier New" w:hAnsi="Courier New" w:hint="default"/>
      </w:rPr>
    </w:lvl>
    <w:lvl w:ilvl="8" w:tplc="AE964C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B30242"/>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8" w15:restartNumberingAfterBreak="0">
    <w:nsid w:val="2E390B66"/>
    <w:multiLevelType w:val="hybridMultilevel"/>
    <w:tmpl w:val="04E298A0"/>
    <w:lvl w:ilvl="0" w:tplc="4950137C">
      <w:start w:val="1"/>
      <w:numFmt w:val="bullet"/>
      <w:lvlText w:val=""/>
      <w:lvlJc w:val="left"/>
      <w:pPr>
        <w:ind w:left="720" w:hanging="360"/>
      </w:pPr>
      <w:rPr>
        <w:rFonts w:ascii="Symbol" w:hAnsi="Symbol" w:hint="default"/>
      </w:rPr>
    </w:lvl>
    <w:lvl w:ilvl="1" w:tplc="D408C866" w:tentative="1">
      <w:start w:val="1"/>
      <w:numFmt w:val="bullet"/>
      <w:lvlText w:val="o"/>
      <w:lvlJc w:val="left"/>
      <w:pPr>
        <w:ind w:left="1440" w:hanging="360"/>
      </w:pPr>
      <w:rPr>
        <w:rFonts w:ascii="Courier New" w:hAnsi="Courier New" w:hint="default"/>
      </w:rPr>
    </w:lvl>
    <w:lvl w:ilvl="2" w:tplc="76F40E30" w:tentative="1">
      <w:start w:val="1"/>
      <w:numFmt w:val="bullet"/>
      <w:lvlText w:val=""/>
      <w:lvlJc w:val="left"/>
      <w:pPr>
        <w:ind w:left="2160" w:hanging="360"/>
      </w:pPr>
      <w:rPr>
        <w:rFonts w:ascii="Wingdings" w:hAnsi="Wingdings" w:hint="default"/>
      </w:rPr>
    </w:lvl>
    <w:lvl w:ilvl="3" w:tplc="BAE0CA92" w:tentative="1">
      <w:start w:val="1"/>
      <w:numFmt w:val="bullet"/>
      <w:lvlText w:val=""/>
      <w:lvlJc w:val="left"/>
      <w:pPr>
        <w:ind w:left="2880" w:hanging="360"/>
      </w:pPr>
      <w:rPr>
        <w:rFonts w:ascii="Symbol" w:hAnsi="Symbol" w:hint="default"/>
      </w:rPr>
    </w:lvl>
    <w:lvl w:ilvl="4" w:tplc="BE86B408" w:tentative="1">
      <w:start w:val="1"/>
      <w:numFmt w:val="bullet"/>
      <w:lvlText w:val="o"/>
      <w:lvlJc w:val="left"/>
      <w:pPr>
        <w:ind w:left="3600" w:hanging="360"/>
      </w:pPr>
      <w:rPr>
        <w:rFonts w:ascii="Courier New" w:hAnsi="Courier New" w:hint="default"/>
      </w:rPr>
    </w:lvl>
    <w:lvl w:ilvl="5" w:tplc="285A888C" w:tentative="1">
      <w:start w:val="1"/>
      <w:numFmt w:val="bullet"/>
      <w:lvlText w:val=""/>
      <w:lvlJc w:val="left"/>
      <w:pPr>
        <w:ind w:left="4320" w:hanging="360"/>
      </w:pPr>
      <w:rPr>
        <w:rFonts w:ascii="Wingdings" w:hAnsi="Wingdings" w:hint="default"/>
      </w:rPr>
    </w:lvl>
    <w:lvl w:ilvl="6" w:tplc="CAF00C94" w:tentative="1">
      <w:start w:val="1"/>
      <w:numFmt w:val="bullet"/>
      <w:lvlText w:val=""/>
      <w:lvlJc w:val="left"/>
      <w:pPr>
        <w:ind w:left="5040" w:hanging="360"/>
      </w:pPr>
      <w:rPr>
        <w:rFonts w:ascii="Symbol" w:hAnsi="Symbol" w:hint="default"/>
      </w:rPr>
    </w:lvl>
    <w:lvl w:ilvl="7" w:tplc="E47CEC06" w:tentative="1">
      <w:start w:val="1"/>
      <w:numFmt w:val="bullet"/>
      <w:lvlText w:val="o"/>
      <w:lvlJc w:val="left"/>
      <w:pPr>
        <w:ind w:left="5760" w:hanging="360"/>
      </w:pPr>
      <w:rPr>
        <w:rFonts w:ascii="Courier New" w:hAnsi="Courier New" w:hint="default"/>
      </w:rPr>
    </w:lvl>
    <w:lvl w:ilvl="8" w:tplc="5FF224B4" w:tentative="1">
      <w:start w:val="1"/>
      <w:numFmt w:val="bullet"/>
      <w:lvlText w:val=""/>
      <w:lvlJc w:val="left"/>
      <w:pPr>
        <w:ind w:left="6480" w:hanging="360"/>
      </w:pPr>
      <w:rPr>
        <w:rFonts w:ascii="Wingdings" w:hAnsi="Wingdings" w:hint="default"/>
      </w:rPr>
    </w:lvl>
  </w:abstractNum>
  <w:abstractNum w:abstractNumId="9" w15:restartNumberingAfterBreak="0">
    <w:nsid w:val="31832669"/>
    <w:multiLevelType w:val="hybridMultilevel"/>
    <w:tmpl w:val="2B5015C6"/>
    <w:lvl w:ilvl="0" w:tplc="1DB28484">
      <w:start w:val="1"/>
      <w:numFmt w:val="bullet"/>
      <w:lvlText w:val=""/>
      <w:lvlJc w:val="left"/>
      <w:pPr>
        <w:tabs>
          <w:tab w:val="num" w:pos="360"/>
        </w:tabs>
        <w:ind w:left="360" w:hanging="360"/>
      </w:pPr>
      <w:rPr>
        <w:rFonts w:ascii="Symbol" w:hAnsi="Symbol" w:hint="default"/>
        <w:color w:val="auto"/>
      </w:rPr>
    </w:lvl>
    <w:lvl w:ilvl="1" w:tplc="36C82230">
      <w:start w:val="1"/>
      <w:numFmt w:val="bullet"/>
      <w:lvlText w:val=""/>
      <w:lvlJc w:val="left"/>
      <w:pPr>
        <w:tabs>
          <w:tab w:val="num" w:pos="1080"/>
        </w:tabs>
        <w:ind w:left="1080" w:hanging="360"/>
      </w:pPr>
      <w:rPr>
        <w:rFonts w:ascii="Symbol" w:hAnsi="Symbol" w:hint="default"/>
      </w:rPr>
    </w:lvl>
    <w:lvl w:ilvl="2" w:tplc="F9F008BA" w:tentative="1">
      <w:start w:val="1"/>
      <w:numFmt w:val="bullet"/>
      <w:lvlText w:val=""/>
      <w:lvlJc w:val="left"/>
      <w:pPr>
        <w:tabs>
          <w:tab w:val="num" w:pos="1800"/>
        </w:tabs>
        <w:ind w:left="1800" w:hanging="360"/>
      </w:pPr>
      <w:rPr>
        <w:rFonts w:ascii="Wingdings" w:hAnsi="Wingdings" w:hint="default"/>
      </w:rPr>
    </w:lvl>
    <w:lvl w:ilvl="3" w:tplc="3528A4C2" w:tentative="1">
      <w:start w:val="1"/>
      <w:numFmt w:val="bullet"/>
      <w:lvlText w:val=""/>
      <w:lvlJc w:val="left"/>
      <w:pPr>
        <w:tabs>
          <w:tab w:val="num" w:pos="2520"/>
        </w:tabs>
        <w:ind w:left="2520" w:hanging="360"/>
      </w:pPr>
      <w:rPr>
        <w:rFonts w:ascii="Symbol" w:hAnsi="Symbol" w:hint="default"/>
      </w:rPr>
    </w:lvl>
    <w:lvl w:ilvl="4" w:tplc="524201C2" w:tentative="1">
      <w:start w:val="1"/>
      <w:numFmt w:val="bullet"/>
      <w:lvlText w:val="o"/>
      <w:lvlJc w:val="left"/>
      <w:pPr>
        <w:tabs>
          <w:tab w:val="num" w:pos="3240"/>
        </w:tabs>
        <w:ind w:left="3240" w:hanging="360"/>
      </w:pPr>
      <w:rPr>
        <w:rFonts w:ascii="Courier New" w:hAnsi="Courier New" w:hint="default"/>
      </w:rPr>
    </w:lvl>
    <w:lvl w:ilvl="5" w:tplc="A7B41E4A" w:tentative="1">
      <w:start w:val="1"/>
      <w:numFmt w:val="bullet"/>
      <w:lvlText w:val=""/>
      <w:lvlJc w:val="left"/>
      <w:pPr>
        <w:tabs>
          <w:tab w:val="num" w:pos="3960"/>
        </w:tabs>
        <w:ind w:left="3960" w:hanging="360"/>
      </w:pPr>
      <w:rPr>
        <w:rFonts w:ascii="Wingdings" w:hAnsi="Wingdings" w:hint="default"/>
      </w:rPr>
    </w:lvl>
    <w:lvl w:ilvl="6" w:tplc="88AC97CE" w:tentative="1">
      <w:start w:val="1"/>
      <w:numFmt w:val="bullet"/>
      <w:lvlText w:val=""/>
      <w:lvlJc w:val="left"/>
      <w:pPr>
        <w:tabs>
          <w:tab w:val="num" w:pos="4680"/>
        </w:tabs>
        <w:ind w:left="4680" w:hanging="360"/>
      </w:pPr>
      <w:rPr>
        <w:rFonts w:ascii="Symbol" w:hAnsi="Symbol" w:hint="default"/>
      </w:rPr>
    </w:lvl>
    <w:lvl w:ilvl="7" w:tplc="329AACA6" w:tentative="1">
      <w:start w:val="1"/>
      <w:numFmt w:val="bullet"/>
      <w:lvlText w:val="o"/>
      <w:lvlJc w:val="left"/>
      <w:pPr>
        <w:tabs>
          <w:tab w:val="num" w:pos="5400"/>
        </w:tabs>
        <w:ind w:left="5400" w:hanging="360"/>
      </w:pPr>
      <w:rPr>
        <w:rFonts w:ascii="Courier New" w:hAnsi="Courier New" w:hint="default"/>
      </w:rPr>
    </w:lvl>
    <w:lvl w:ilvl="8" w:tplc="F5DCA520"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69538E3"/>
    <w:multiLevelType w:val="hybridMultilevel"/>
    <w:tmpl w:val="22FA42F6"/>
    <w:lvl w:ilvl="0" w:tplc="DDE89D80">
      <w:start w:val="1"/>
      <w:numFmt w:val="bullet"/>
      <w:lvlText w:val=""/>
      <w:lvlJc w:val="left"/>
      <w:pPr>
        <w:ind w:left="720" w:hanging="360"/>
      </w:pPr>
      <w:rPr>
        <w:rFonts w:ascii="Symbol" w:hAnsi="Symbol" w:hint="default"/>
      </w:rPr>
    </w:lvl>
    <w:lvl w:ilvl="1" w:tplc="E7D0DD16" w:tentative="1">
      <w:start w:val="1"/>
      <w:numFmt w:val="lowerLetter"/>
      <w:lvlText w:val="%2."/>
      <w:lvlJc w:val="left"/>
      <w:pPr>
        <w:ind w:left="1800" w:hanging="360"/>
      </w:pPr>
    </w:lvl>
    <w:lvl w:ilvl="2" w:tplc="20F4B7DE" w:tentative="1">
      <w:start w:val="1"/>
      <w:numFmt w:val="lowerRoman"/>
      <w:lvlText w:val="%3."/>
      <w:lvlJc w:val="right"/>
      <w:pPr>
        <w:ind w:left="2520" w:hanging="180"/>
      </w:pPr>
    </w:lvl>
    <w:lvl w:ilvl="3" w:tplc="4A1C6F14" w:tentative="1">
      <w:start w:val="1"/>
      <w:numFmt w:val="decimal"/>
      <w:lvlText w:val="%4."/>
      <w:lvlJc w:val="left"/>
      <w:pPr>
        <w:ind w:left="3240" w:hanging="360"/>
      </w:pPr>
    </w:lvl>
    <w:lvl w:ilvl="4" w:tplc="B7585F0A" w:tentative="1">
      <w:start w:val="1"/>
      <w:numFmt w:val="lowerLetter"/>
      <w:lvlText w:val="%5."/>
      <w:lvlJc w:val="left"/>
      <w:pPr>
        <w:ind w:left="3960" w:hanging="360"/>
      </w:pPr>
    </w:lvl>
    <w:lvl w:ilvl="5" w:tplc="982EC734" w:tentative="1">
      <w:start w:val="1"/>
      <w:numFmt w:val="lowerRoman"/>
      <w:lvlText w:val="%6."/>
      <w:lvlJc w:val="right"/>
      <w:pPr>
        <w:ind w:left="4680" w:hanging="180"/>
      </w:pPr>
    </w:lvl>
    <w:lvl w:ilvl="6" w:tplc="A30A61D4" w:tentative="1">
      <w:start w:val="1"/>
      <w:numFmt w:val="decimal"/>
      <w:lvlText w:val="%7."/>
      <w:lvlJc w:val="left"/>
      <w:pPr>
        <w:ind w:left="5400" w:hanging="360"/>
      </w:pPr>
    </w:lvl>
    <w:lvl w:ilvl="7" w:tplc="9CEA2340" w:tentative="1">
      <w:start w:val="1"/>
      <w:numFmt w:val="lowerLetter"/>
      <w:lvlText w:val="%8."/>
      <w:lvlJc w:val="left"/>
      <w:pPr>
        <w:ind w:left="6120" w:hanging="360"/>
      </w:pPr>
    </w:lvl>
    <w:lvl w:ilvl="8" w:tplc="C6948E76" w:tentative="1">
      <w:start w:val="1"/>
      <w:numFmt w:val="lowerRoman"/>
      <w:lvlText w:val="%9."/>
      <w:lvlJc w:val="right"/>
      <w:pPr>
        <w:ind w:left="6840" w:hanging="180"/>
      </w:pPr>
    </w:lvl>
  </w:abstractNum>
  <w:abstractNum w:abstractNumId="11" w15:restartNumberingAfterBreak="0">
    <w:nsid w:val="3C8E62D0"/>
    <w:multiLevelType w:val="singleLevel"/>
    <w:tmpl w:val="7E389B74"/>
    <w:lvl w:ilvl="0">
      <w:start w:val="1"/>
      <w:numFmt w:val="bullet"/>
      <w:lvlText w:val=""/>
      <w:lvlJc w:val="left"/>
      <w:pPr>
        <w:tabs>
          <w:tab w:val="num" w:pos="0"/>
        </w:tabs>
        <w:ind w:left="360" w:hanging="360"/>
      </w:pPr>
      <w:rPr>
        <w:rFonts w:ascii="Symbol" w:hAnsi="Symbol" w:hint="default"/>
      </w:rPr>
    </w:lvl>
  </w:abstractNum>
  <w:abstractNum w:abstractNumId="12" w15:restartNumberingAfterBreak="0">
    <w:nsid w:val="3E21385D"/>
    <w:multiLevelType w:val="multilevel"/>
    <w:tmpl w:val="0C543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2E7045"/>
    <w:multiLevelType w:val="hybridMultilevel"/>
    <w:tmpl w:val="981E2B9A"/>
    <w:lvl w:ilvl="0" w:tplc="45CCF4B2">
      <w:start w:val="1"/>
      <w:numFmt w:val="bullet"/>
      <w:lvlText w:val=""/>
      <w:lvlJc w:val="left"/>
      <w:pPr>
        <w:ind w:left="720" w:hanging="360"/>
      </w:pPr>
      <w:rPr>
        <w:rFonts w:ascii="Symbol" w:hAnsi="Symbol" w:hint="default"/>
      </w:rPr>
    </w:lvl>
    <w:lvl w:ilvl="1" w:tplc="1528DDEC" w:tentative="1">
      <w:start w:val="1"/>
      <w:numFmt w:val="bullet"/>
      <w:lvlText w:val="o"/>
      <w:lvlJc w:val="left"/>
      <w:pPr>
        <w:ind w:left="1440" w:hanging="360"/>
      </w:pPr>
      <w:rPr>
        <w:rFonts w:ascii="Courier New" w:hAnsi="Courier New" w:hint="default"/>
      </w:rPr>
    </w:lvl>
    <w:lvl w:ilvl="2" w:tplc="67BE505E" w:tentative="1">
      <w:start w:val="1"/>
      <w:numFmt w:val="bullet"/>
      <w:lvlText w:val=""/>
      <w:lvlJc w:val="left"/>
      <w:pPr>
        <w:ind w:left="2160" w:hanging="360"/>
      </w:pPr>
      <w:rPr>
        <w:rFonts w:ascii="Wingdings" w:hAnsi="Wingdings" w:hint="default"/>
      </w:rPr>
    </w:lvl>
    <w:lvl w:ilvl="3" w:tplc="74EA8F5A" w:tentative="1">
      <w:start w:val="1"/>
      <w:numFmt w:val="bullet"/>
      <w:lvlText w:val=""/>
      <w:lvlJc w:val="left"/>
      <w:pPr>
        <w:ind w:left="2880" w:hanging="360"/>
      </w:pPr>
      <w:rPr>
        <w:rFonts w:ascii="Symbol" w:hAnsi="Symbol" w:hint="default"/>
      </w:rPr>
    </w:lvl>
    <w:lvl w:ilvl="4" w:tplc="1570E95C" w:tentative="1">
      <w:start w:val="1"/>
      <w:numFmt w:val="bullet"/>
      <w:lvlText w:val="o"/>
      <w:lvlJc w:val="left"/>
      <w:pPr>
        <w:ind w:left="3600" w:hanging="360"/>
      </w:pPr>
      <w:rPr>
        <w:rFonts w:ascii="Courier New" w:hAnsi="Courier New" w:hint="default"/>
      </w:rPr>
    </w:lvl>
    <w:lvl w:ilvl="5" w:tplc="33324B06" w:tentative="1">
      <w:start w:val="1"/>
      <w:numFmt w:val="bullet"/>
      <w:lvlText w:val=""/>
      <w:lvlJc w:val="left"/>
      <w:pPr>
        <w:ind w:left="4320" w:hanging="360"/>
      </w:pPr>
      <w:rPr>
        <w:rFonts w:ascii="Wingdings" w:hAnsi="Wingdings" w:hint="default"/>
      </w:rPr>
    </w:lvl>
    <w:lvl w:ilvl="6" w:tplc="BBBEF34C" w:tentative="1">
      <w:start w:val="1"/>
      <w:numFmt w:val="bullet"/>
      <w:lvlText w:val=""/>
      <w:lvlJc w:val="left"/>
      <w:pPr>
        <w:ind w:left="5040" w:hanging="360"/>
      </w:pPr>
      <w:rPr>
        <w:rFonts w:ascii="Symbol" w:hAnsi="Symbol" w:hint="default"/>
      </w:rPr>
    </w:lvl>
    <w:lvl w:ilvl="7" w:tplc="5088F7C8" w:tentative="1">
      <w:start w:val="1"/>
      <w:numFmt w:val="bullet"/>
      <w:lvlText w:val="o"/>
      <w:lvlJc w:val="left"/>
      <w:pPr>
        <w:ind w:left="5760" w:hanging="360"/>
      </w:pPr>
      <w:rPr>
        <w:rFonts w:ascii="Courier New" w:hAnsi="Courier New" w:hint="default"/>
      </w:rPr>
    </w:lvl>
    <w:lvl w:ilvl="8" w:tplc="3752B5AA" w:tentative="1">
      <w:start w:val="1"/>
      <w:numFmt w:val="bullet"/>
      <w:lvlText w:val=""/>
      <w:lvlJc w:val="left"/>
      <w:pPr>
        <w:ind w:left="6480" w:hanging="360"/>
      </w:pPr>
      <w:rPr>
        <w:rFonts w:ascii="Wingdings" w:hAnsi="Wingdings" w:hint="default"/>
      </w:rPr>
    </w:lvl>
  </w:abstractNum>
  <w:abstractNum w:abstractNumId="14" w15:restartNumberingAfterBreak="0">
    <w:nsid w:val="51AE5131"/>
    <w:multiLevelType w:val="hybridMultilevel"/>
    <w:tmpl w:val="E14498CA"/>
    <w:lvl w:ilvl="0" w:tplc="54A844EA">
      <w:start w:val="1"/>
      <w:numFmt w:val="bullet"/>
      <w:lvlText w:val=""/>
      <w:lvlJc w:val="left"/>
      <w:pPr>
        <w:ind w:left="360" w:hanging="360"/>
      </w:pPr>
      <w:rPr>
        <w:rFonts w:ascii="Symbol" w:hAnsi="Symbol" w:hint="default"/>
      </w:rPr>
    </w:lvl>
    <w:lvl w:ilvl="1" w:tplc="28B86CDE" w:tentative="1">
      <w:start w:val="1"/>
      <w:numFmt w:val="bullet"/>
      <w:lvlText w:val="o"/>
      <w:lvlJc w:val="left"/>
      <w:pPr>
        <w:ind w:left="1080" w:hanging="360"/>
      </w:pPr>
      <w:rPr>
        <w:rFonts w:ascii="Courier New" w:hAnsi="Courier New" w:cs="Courier New" w:hint="default"/>
      </w:rPr>
    </w:lvl>
    <w:lvl w:ilvl="2" w:tplc="20281A66" w:tentative="1">
      <w:start w:val="1"/>
      <w:numFmt w:val="bullet"/>
      <w:lvlText w:val=""/>
      <w:lvlJc w:val="left"/>
      <w:pPr>
        <w:ind w:left="1800" w:hanging="360"/>
      </w:pPr>
      <w:rPr>
        <w:rFonts w:ascii="Wingdings" w:hAnsi="Wingdings" w:hint="default"/>
      </w:rPr>
    </w:lvl>
    <w:lvl w:ilvl="3" w:tplc="10F6274C" w:tentative="1">
      <w:start w:val="1"/>
      <w:numFmt w:val="bullet"/>
      <w:lvlText w:val=""/>
      <w:lvlJc w:val="left"/>
      <w:pPr>
        <w:ind w:left="2520" w:hanging="360"/>
      </w:pPr>
      <w:rPr>
        <w:rFonts w:ascii="Symbol" w:hAnsi="Symbol" w:hint="default"/>
      </w:rPr>
    </w:lvl>
    <w:lvl w:ilvl="4" w:tplc="02DAE7E6" w:tentative="1">
      <w:start w:val="1"/>
      <w:numFmt w:val="bullet"/>
      <w:lvlText w:val="o"/>
      <w:lvlJc w:val="left"/>
      <w:pPr>
        <w:ind w:left="3240" w:hanging="360"/>
      </w:pPr>
      <w:rPr>
        <w:rFonts w:ascii="Courier New" w:hAnsi="Courier New" w:cs="Courier New" w:hint="default"/>
      </w:rPr>
    </w:lvl>
    <w:lvl w:ilvl="5" w:tplc="FE220CF8" w:tentative="1">
      <w:start w:val="1"/>
      <w:numFmt w:val="bullet"/>
      <w:lvlText w:val=""/>
      <w:lvlJc w:val="left"/>
      <w:pPr>
        <w:ind w:left="3960" w:hanging="360"/>
      </w:pPr>
      <w:rPr>
        <w:rFonts w:ascii="Wingdings" w:hAnsi="Wingdings" w:hint="default"/>
      </w:rPr>
    </w:lvl>
    <w:lvl w:ilvl="6" w:tplc="F544BE26" w:tentative="1">
      <w:start w:val="1"/>
      <w:numFmt w:val="bullet"/>
      <w:lvlText w:val=""/>
      <w:lvlJc w:val="left"/>
      <w:pPr>
        <w:ind w:left="4680" w:hanging="360"/>
      </w:pPr>
      <w:rPr>
        <w:rFonts w:ascii="Symbol" w:hAnsi="Symbol" w:hint="default"/>
      </w:rPr>
    </w:lvl>
    <w:lvl w:ilvl="7" w:tplc="29563424" w:tentative="1">
      <w:start w:val="1"/>
      <w:numFmt w:val="bullet"/>
      <w:lvlText w:val="o"/>
      <w:lvlJc w:val="left"/>
      <w:pPr>
        <w:ind w:left="5400" w:hanging="360"/>
      </w:pPr>
      <w:rPr>
        <w:rFonts w:ascii="Courier New" w:hAnsi="Courier New" w:cs="Courier New" w:hint="default"/>
      </w:rPr>
    </w:lvl>
    <w:lvl w:ilvl="8" w:tplc="B9322130" w:tentative="1">
      <w:start w:val="1"/>
      <w:numFmt w:val="bullet"/>
      <w:lvlText w:val=""/>
      <w:lvlJc w:val="left"/>
      <w:pPr>
        <w:ind w:left="6120" w:hanging="360"/>
      </w:pPr>
      <w:rPr>
        <w:rFonts w:ascii="Wingdings" w:hAnsi="Wingdings" w:hint="default"/>
      </w:rPr>
    </w:lvl>
  </w:abstractNum>
  <w:abstractNum w:abstractNumId="15" w15:restartNumberingAfterBreak="0">
    <w:nsid w:val="741B07ED"/>
    <w:multiLevelType w:val="hybridMultilevel"/>
    <w:tmpl w:val="679C66F8"/>
    <w:lvl w:ilvl="0" w:tplc="6AA4ABC2">
      <w:start w:val="1"/>
      <w:numFmt w:val="bullet"/>
      <w:lvlText w:val=""/>
      <w:lvlJc w:val="left"/>
      <w:pPr>
        <w:ind w:left="720" w:hanging="360"/>
      </w:pPr>
      <w:rPr>
        <w:rFonts w:ascii="Symbol" w:hAnsi="Symbol" w:hint="default"/>
      </w:rPr>
    </w:lvl>
    <w:lvl w:ilvl="1" w:tplc="CD3E6F6A" w:tentative="1">
      <w:start w:val="1"/>
      <w:numFmt w:val="bullet"/>
      <w:lvlText w:val="o"/>
      <w:lvlJc w:val="left"/>
      <w:pPr>
        <w:ind w:left="1440" w:hanging="360"/>
      </w:pPr>
      <w:rPr>
        <w:rFonts w:ascii="Courier New" w:hAnsi="Courier New" w:cs="Courier New" w:hint="default"/>
      </w:rPr>
    </w:lvl>
    <w:lvl w:ilvl="2" w:tplc="A2284C56" w:tentative="1">
      <w:start w:val="1"/>
      <w:numFmt w:val="bullet"/>
      <w:lvlText w:val=""/>
      <w:lvlJc w:val="left"/>
      <w:pPr>
        <w:ind w:left="2160" w:hanging="360"/>
      </w:pPr>
      <w:rPr>
        <w:rFonts w:ascii="Wingdings" w:hAnsi="Wingdings" w:hint="default"/>
      </w:rPr>
    </w:lvl>
    <w:lvl w:ilvl="3" w:tplc="11705C20" w:tentative="1">
      <w:start w:val="1"/>
      <w:numFmt w:val="bullet"/>
      <w:lvlText w:val=""/>
      <w:lvlJc w:val="left"/>
      <w:pPr>
        <w:ind w:left="2880" w:hanging="360"/>
      </w:pPr>
      <w:rPr>
        <w:rFonts w:ascii="Symbol" w:hAnsi="Symbol" w:hint="default"/>
      </w:rPr>
    </w:lvl>
    <w:lvl w:ilvl="4" w:tplc="C3763E78" w:tentative="1">
      <w:start w:val="1"/>
      <w:numFmt w:val="bullet"/>
      <w:lvlText w:val="o"/>
      <w:lvlJc w:val="left"/>
      <w:pPr>
        <w:ind w:left="3600" w:hanging="360"/>
      </w:pPr>
      <w:rPr>
        <w:rFonts w:ascii="Courier New" w:hAnsi="Courier New" w:cs="Courier New" w:hint="default"/>
      </w:rPr>
    </w:lvl>
    <w:lvl w:ilvl="5" w:tplc="02D86CFE" w:tentative="1">
      <w:start w:val="1"/>
      <w:numFmt w:val="bullet"/>
      <w:lvlText w:val=""/>
      <w:lvlJc w:val="left"/>
      <w:pPr>
        <w:ind w:left="4320" w:hanging="360"/>
      </w:pPr>
      <w:rPr>
        <w:rFonts w:ascii="Wingdings" w:hAnsi="Wingdings" w:hint="default"/>
      </w:rPr>
    </w:lvl>
    <w:lvl w:ilvl="6" w:tplc="B86A6CFE" w:tentative="1">
      <w:start w:val="1"/>
      <w:numFmt w:val="bullet"/>
      <w:lvlText w:val=""/>
      <w:lvlJc w:val="left"/>
      <w:pPr>
        <w:ind w:left="5040" w:hanging="360"/>
      </w:pPr>
      <w:rPr>
        <w:rFonts w:ascii="Symbol" w:hAnsi="Symbol" w:hint="default"/>
      </w:rPr>
    </w:lvl>
    <w:lvl w:ilvl="7" w:tplc="D1007B24" w:tentative="1">
      <w:start w:val="1"/>
      <w:numFmt w:val="bullet"/>
      <w:lvlText w:val="o"/>
      <w:lvlJc w:val="left"/>
      <w:pPr>
        <w:ind w:left="5760" w:hanging="360"/>
      </w:pPr>
      <w:rPr>
        <w:rFonts w:ascii="Courier New" w:hAnsi="Courier New" w:cs="Courier New" w:hint="default"/>
      </w:rPr>
    </w:lvl>
    <w:lvl w:ilvl="8" w:tplc="A76C554E" w:tentative="1">
      <w:start w:val="1"/>
      <w:numFmt w:val="bullet"/>
      <w:lvlText w:val=""/>
      <w:lvlJc w:val="left"/>
      <w:pPr>
        <w:ind w:left="6480" w:hanging="360"/>
      </w:pPr>
      <w:rPr>
        <w:rFonts w:ascii="Wingdings" w:hAnsi="Wingdings" w:hint="default"/>
      </w:rPr>
    </w:lvl>
  </w:abstractNum>
  <w:num w:numId="1" w16cid:durableId="1954971047">
    <w:abstractNumId w:val="9"/>
  </w:num>
  <w:num w:numId="2" w16cid:durableId="1864786357">
    <w:abstractNumId w:val="6"/>
  </w:num>
  <w:num w:numId="3" w16cid:durableId="109669570">
    <w:abstractNumId w:val="1"/>
  </w:num>
  <w:num w:numId="4" w16cid:durableId="590744245">
    <w:abstractNumId w:val="7"/>
  </w:num>
  <w:num w:numId="5" w16cid:durableId="1791707596">
    <w:abstractNumId w:val="14"/>
  </w:num>
  <w:num w:numId="6" w16cid:durableId="1456094344">
    <w:abstractNumId w:val="4"/>
  </w:num>
  <w:num w:numId="7" w16cid:durableId="1062754544">
    <w:abstractNumId w:val="11"/>
  </w:num>
  <w:num w:numId="8" w16cid:durableId="1440487393">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383615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8382684">
    <w:abstractNumId w:val="8"/>
  </w:num>
  <w:num w:numId="11" w16cid:durableId="1169634207">
    <w:abstractNumId w:val="0"/>
  </w:num>
  <w:num w:numId="12" w16cid:durableId="414593362">
    <w:abstractNumId w:val="3"/>
  </w:num>
  <w:num w:numId="13" w16cid:durableId="982193957">
    <w:abstractNumId w:val="13"/>
  </w:num>
  <w:num w:numId="14" w16cid:durableId="1093933328">
    <w:abstractNumId w:val="10"/>
  </w:num>
  <w:num w:numId="15" w16cid:durableId="110713448">
    <w:abstractNumId w:val="15"/>
  </w:num>
  <w:num w:numId="16" w16cid:durableId="756363718">
    <w:abstractNumId w:val="5"/>
  </w:num>
  <w:num w:numId="17" w16cid:durableId="2107118550">
    <w:abstractNumId w:val="2"/>
  </w:num>
  <w:num w:numId="18" w16cid:durableId="3434090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embedSystemFonts/>
  <w:proofState w:spelling="clean" w:grammar="clean"/>
  <w:defaultTabStop w:val="720"/>
  <w:drawingGridHorizontalSpacing w:val="100"/>
  <w:displayHorizontalDrawingGridEvery w:val="2"/>
  <w:noPunctuationKerning/>
  <w:characterSpacingControl w:val="doNotCompress"/>
  <w:saveInvalidXml/>
  <w:ignoreMixedContent/>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S0sDA0NTc2sTQ2MTFU0lEKTi0uzszPAykwqgUAh3FV8ywAAAA="/>
  </w:docVars>
  <w:rsids>
    <w:rsidRoot w:val="001B7F02"/>
    <w:rsid w:val="00027D79"/>
    <w:rsid w:val="00077247"/>
    <w:rsid w:val="000C1CF2"/>
    <w:rsid w:val="000D1C04"/>
    <w:rsid w:val="000E4001"/>
    <w:rsid w:val="00114CDE"/>
    <w:rsid w:val="0017241C"/>
    <w:rsid w:val="00197FF4"/>
    <w:rsid w:val="001B065A"/>
    <w:rsid w:val="001B1052"/>
    <w:rsid w:val="001B7F02"/>
    <w:rsid w:val="00222C2D"/>
    <w:rsid w:val="00244C38"/>
    <w:rsid w:val="002A5A63"/>
    <w:rsid w:val="002A77B4"/>
    <w:rsid w:val="00304C05"/>
    <w:rsid w:val="00327396"/>
    <w:rsid w:val="003425E1"/>
    <w:rsid w:val="00353E48"/>
    <w:rsid w:val="003676E4"/>
    <w:rsid w:val="00373001"/>
    <w:rsid w:val="00391034"/>
    <w:rsid w:val="003966A8"/>
    <w:rsid w:val="003B3800"/>
    <w:rsid w:val="004004FC"/>
    <w:rsid w:val="0043409E"/>
    <w:rsid w:val="00473048"/>
    <w:rsid w:val="004D5707"/>
    <w:rsid w:val="004E26B6"/>
    <w:rsid w:val="005545DB"/>
    <w:rsid w:val="00586A98"/>
    <w:rsid w:val="00591016"/>
    <w:rsid w:val="00591A82"/>
    <w:rsid w:val="005A7C9A"/>
    <w:rsid w:val="005F1EB6"/>
    <w:rsid w:val="006301F1"/>
    <w:rsid w:val="006305EE"/>
    <w:rsid w:val="006355F4"/>
    <w:rsid w:val="006A3FC8"/>
    <w:rsid w:val="006B73DD"/>
    <w:rsid w:val="006F36BE"/>
    <w:rsid w:val="00707E0E"/>
    <w:rsid w:val="00717CF5"/>
    <w:rsid w:val="007350E1"/>
    <w:rsid w:val="00806332"/>
    <w:rsid w:val="008267AD"/>
    <w:rsid w:val="00840FB7"/>
    <w:rsid w:val="00851A18"/>
    <w:rsid w:val="00881491"/>
    <w:rsid w:val="008B5CAC"/>
    <w:rsid w:val="008D48D9"/>
    <w:rsid w:val="00943DF5"/>
    <w:rsid w:val="009F18A6"/>
    <w:rsid w:val="00A3125C"/>
    <w:rsid w:val="00A66ECF"/>
    <w:rsid w:val="00A90F30"/>
    <w:rsid w:val="00A91EB8"/>
    <w:rsid w:val="00B17627"/>
    <w:rsid w:val="00B51E80"/>
    <w:rsid w:val="00B65507"/>
    <w:rsid w:val="00BB0E19"/>
    <w:rsid w:val="00BC4AE2"/>
    <w:rsid w:val="00C014FA"/>
    <w:rsid w:val="00CB2BEB"/>
    <w:rsid w:val="00CD603D"/>
    <w:rsid w:val="00D746A0"/>
    <w:rsid w:val="00DD585E"/>
    <w:rsid w:val="00E24475"/>
    <w:rsid w:val="00E4217E"/>
    <w:rsid w:val="00E45768"/>
    <w:rsid w:val="00E968F7"/>
    <w:rsid w:val="00F253EF"/>
    <w:rsid w:val="00F57A30"/>
    <w:rsid w:val="00F6498C"/>
    <w:rsid w:val="00F74A74"/>
    <w:rsid w:val="00FC37E5"/>
    <w:rsid w:val="00FE7D9F"/>
    <w:rsid w:val="00FF57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0C843A"/>
  <w15:docId w15:val="{14630E62-67EA-FF48-8134-F6E1CD9E4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semiHidden="1" w:unhideWhenUsed="1"/>
    <w:lsdException w:name="heading 1" w:semiHidden="1" w:uiPriority="0"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7796"/>
    <w:rPr>
      <w:lang w:eastAsia="zh-CN"/>
    </w:rPr>
  </w:style>
  <w:style w:type="paragraph" w:styleId="Heading1">
    <w:name w:val="heading 1"/>
    <w:next w:val="Normal"/>
    <w:link w:val="Heading1Char"/>
    <w:rsid w:val="00364A2F"/>
    <w:pPr>
      <w:spacing w:before="240" w:line="288" w:lineRule="auto"/>
      <w:jc w:val="center"/>
      <w:outlineLvl w:val="0"/>
    </w:pPr>
    <w:rPr>
      <w:rFonts w:ascii="Copperplate" w:eastAsia="ヒラギノ角ゴ Pro W3" w:hAnsi="Copperplate"/>
      <w:b/>
      <w:caps/>
      <w:color w:val="445238"/>
      <w:spacing w:val="10"/>
      <w:sz w:val="24"/>
    </w:rPr>
  </w:style>
  <w:style w:type="paragraph" w:styleId="Heading2">
    <w:name w:val="heading 2"/>
    <w:basedOn w:val="Normal"/>
    <w:next w:val="Normal"/>
    <w:link w:val="Heading2Char"/>
    <w:rsid w:val="006E79E0"/>
    <w:pPr>
      <w:keepNext/>
      <w:outlineLvl w:val="1"/>
    </w:pPr>
    <w:rPr>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4B7F"/>
    <w:pPr>
      <w:tabs>
        <w:tab w:val="center" w:pos="4320"/>
        <w:tab w:val="right" w:pos="8640"/>
      </w:tabs>
    </w:pPr>
  </w:style>
  <w:style w:type="character" w:customStyle="1" w:styleId="HeaderChar">
    <w:name w:val="Header Char"/>
    <w:basedOn w:val="DefaultParagraphFont"/>
    <w:link w:val="Header"/>
    <w:rsid w:val="00194B7F"/>
  </w:style>
  <w:style w:type="paragraph" w:styleId="Footer">
    <w:name w:val="footer"/>
    <w:basedOn w:val="Normal"/>
    <w:link w:val="FooterChar"/>
    <w:rsid w:val="00194B7F"/>
    <w:pPr>
      <w:tabs>
        <w:tab w:val="center" w:pos="4320"/>
        <w:tab w:val="right" w:pos="8640"/>
      </w:tabs>
    </w:pPr>
  </w:style>
  <w:style w:type="character" w:customStyle="1" w:styleId="FooterChar">
    <w:name w:val="Footer Char"/>
    <w:basedOn w:val="DefaultParagraphFont"/>
    <w:link w:val="Footer"/>
    <w:rsid w:val="00194B7F"/>
  </w:style>
  <w:style w:type="character" w:customStyle="1" w:styleId="Heading2Char">
    <w:name w:val="Heading 2 Char"/>
    <w:basedOn w:val="DefaultParagraphFont"/>
    <w:link w:val="Heading2"/>
    <w:rsid w:val="006E79E0"/>
    <w:rPr>
      <w:b/>
      <w:lang w:eastAsia="en-US"/>
    </w:rPr>
  </w:style>
  <w:style w:type="paragraph" w:styleId="CommentText">
    <w:name w:val="annotation text"/>
    <w:basedOn w:val="Normal"/>
    <w:link w:val="CommentTextChar"/>
    <w:rsid w:val="006E79E0"/>
  </w:style>
  <w:style w:type="character" w:customStyle="1" w:styleId="CommentTextChar">
    <w:name w:val="Comment Text Char"/>
    <w:basedOn w:val="DefaultParagraphFont"/>
    <w:link w:val="CommentText"/>
    <w:rsid w:val="006E79E0"/>
  </w:style>
  <w:style w:type="paragraph" w:styleId="CommentSubject">
    <w:name w:val="annotation subject"/>
    <w:basedOn w:val="CommentText"/>
    <w:next w:val="CommentText"/>
    <w:link w:val="CommentSubjectChar"/>
    <w:rsid w:val="006E79E0"/>
    <w:rPr>
      <w:b/>
      <w:bCs/>
      <w:lang w:eastAsia="en-US"/>
    </w:rPr>
  </w:style>
  <w:style w:type="character" w:customStyle="1" w:styleId="CommentSubjectChar">
    <w:name w:val="Comment Subject Char"/>
    <w:basedOn w:val="CommentTextChar"/>
    <w:link w:val="CommentSubject"/>
    <w:rsid w:val="006E79E0"/>
    <w:rPr>
      <w:b/>
      <w:bCs/>
      <w:lang w:eastAsia="en-US"/>
    </w:rPr>
  </w:style>
  <w:style w:type="table" w:styleId="TableGrid">
    <w:name w:val="Table Grid"/>
    <w:basedOn w:val="TableNormal"/>
    <w:rsid w:val="006524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364A2F"/>
    <w:rPr>
      <w:rFonts w:ascii="Copperplate" w:eastAsia="ヒラギノ角ゴ Pro W3" w:hAnsi="Copperplate"/>
      <w:b/>
      <w:caps/>
      <w:color w:val="445238"/>
      <w:spacing w:val="10"/>
      <w:sz w:val="24"/>
      <w:lang w:val="en-US" w:eastAsia="en-US" w:bidi="ar-SA"/>
    </w:rPr>
  </w:style>
  <w:style w:type="paragraph" w:customStyle="1" w:styleId="Body">
    <w:name w:val="Body"/>
    <w:rsid w:val="00364A2F"/>
    <w:pPr>
      <w:spacing w:after="120" w:line="288" w:lineRule="auto"/>
    </w:pPr>
    <w:rPr>
      <w:rFonts w:ascii="Hoefler Text" w:eastAsia="ヒラギノ角ゴ Pro W3" w:hAnsi="Hoefler Text"/>
      <w:color w:val="000000"/>
    </w:rPr>
  </w:style>
  <w:style w:type="paragraph" w:customStyle="1" w:styleId="Subheading">
    <w:name w:val="Subheading"/>
    <w:next w:val="Body"/>
    <w:rsid w:val="00364A2F"/>
    <w:pPr>
      <w:spacing w:line="288" w:lineRule="auto"/>
      <w:jc w:val="center"/>
    </w:pPr>
    <w:rPr>
      <w:rFonts w:ascii="Cochin" w:eastAsia="ヒラギノ角ゴ Pro W3" w:hAnsi="Cochin"/>
      <w:i/>
      <w:color w:val="A13222"/>
      <w:sz w:val="22"/>
    </w:rPr>
  </w:style>
  <w:style w:type="paragraph" w:styleId="ListParagraph">
    <w:name w:val="List Paragraph"/>
    <w:basedOn w:val="Normal"/>
    <w:uiPriority w:val="34"/>
    <w:qFormat/>
    <w:rsid w:val="004D5707"/>
    <w:pPr>
      <w:ind w:left="720"/>
      <w:contextualSpacing/>
    </w:pPr>
    <w:rPr>
      <w:sz w:val="24"/>
      <w:szCs w:val="24"/>
      <w:lang w:eastAsia="en-US"/>
    </w:rPr>
  </w:style>
  <w:style w:type="paragraph" w:styleId="BalloonText">
    <w:name w:val="Balloon Text"/>
    <w:basedOn w:val="Normal"/>
    <w:link w:val="BalloonTextChar"/>
    <w:uiPriority w:val="99"/>
    <w:semiHidden/>
    <w:unhideWhenUsed/>
    <w:rsid w:val="00F253EF"/>
    <w:rPr>
      <w:sz w:val="18"/>
      <w:szCs w:val="18"/>
    </w:rPr>
  </w:style>
  <w:style w:type="character" w:customStyle="1" w:styleId="BalloonTextChar">
    <w:name w:val="Balloon Text Char"/>
    <w:basedOn w:val="DefaultParagraphFont"/>
    <w:link w:val="BalloonText"/>
    <w:uiPriority w:val="99"/>
    <w:semiHidden/>
    <w:rsid w:val="00F253EF"/>
    <w:rPr>
      <w:sz w:val="18"/>
      <w:szCs w:val="18"/>
      <w:lang w:eastAsia="zh-CN"/>
    </w:rPr>
  </w:style>
  <w:style w:type="character" w:styleId="Hyperlink">
    <w:name w:val="Hyperlink"/>
    <w:basedOn w:val="DefaultParagraphFont"/>
    <w:uiPriority w:val="99"/>
    <w:unhideWhenUsed/>
    <w:rsid w:val="00222C2D"/>
    <w:rPr>
      <w:color w:val="0000FF" w:themeColor="hyperlink"/>
      <w:u w:val="single"/>
    </w:rPr>
  </w:style>
  <w:style w:type="character" w:styleId="UnresolvedMention">
    <w:name w:val="Unresolved Mention"/>
    <w:basedOn w:val="DefaultParagraphFont"/>
    <w:uiPriority w:val="99"/>
    <w:semiHidden/>
    <w:unhideWhenUsed/>
    <w:rsid w:val="00E968F7"/>
    <w:rPr>
      <w:color w:val="605E5C"/>
      <w:shd w:val="clear" w:color="auto" w:fill="E1DFDD"/>
    </w:rPr>
  </w:style>
  <w:style w:type="paragraph" w:styleId="Revision">
    <w:name w:val="Revision"/>
    <w:hidden/>
    <w:uiPriority w:val="99"/>
    <w:semiHidden/>
    <w:rsid w:val="00CD603D"/>
    <w:rPr>
      <w:lang w:eastAsia="zh-CN"/>
    </w:rPr>
  </w:style>
  <w:style w:type="paragraph" w:styleId="NormalWeb">
    <w:name w:val="Normal (Web)"/>
    <w:basedOn w:val="Normal"/>
    <w:uiPriority w:val="99"/>
    <w:semiHidden/>
    <w:unhideWhenUsed/>
    <w:rsid w:val="001B10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986488">
      <w:bodyDiv w:val="1"/>
      <w:marLeft w:val="0"/>
      <w:marRight w:val="0"/>
      <w:marTop w:val="0"/>
      <w:marBottom w:val="0"/>
      <w:divBdr>
        <w:top w:val="none" w:sz="0" w:space="0" w:color="auto"/>
        <w:left w:val="none" w:sz="0" w:space="0" w:color="auto"/>
        <w:bottom w:val="none" w:sz="0" w:space="0" w:color="auto"/>
        <w:right w:val="none" w:sz="0" w:space="0" w:color="auto"/>
      </w:divBdr>
    </w:div>
    <w:div w:id="417140362">
      <w:bodyDiv w:val="1"/>
      <w:marLeft w:val="0"/>
      <w:marRight w:val="0"/>
      <w:marTop w:val="0"/>
      <w:marBottom w:val="0"/>
      <w:divBdr>
        <w:top w:val="none" w:sz="0" w:space="0" w:color="auto"/>
        <w:left w:val="none" w:sz="0" w:space="0" w:color="auto"/>
        <w:bottom w:val="none" w:sz="0" w:space="0" w:color="auto"/>
        <w:right w:val="none" w:sz="0" w:space="0" w:color="auto"/>
      </w:divBdr>
    </w:div>
    <w:div w:id="725952709">
      <w:bodyDiv w:val="1"/>
      <w:marLeft w:val="0"/>
      <w:marRight w:val="0"/>
      <w:marTop w:val="0"/>
      <w:marBottom w:val="0"/>
      <w:divBdr>
        <w:top w:val="none" w:sz="0" w:space="0" w:color="auto"/>
        <w:left w:val="none" w:sz="0" w:space="0" w:color="auto"/>
        <w:bottom w:val="none" w:sz="0" w:space="0" w:color="auto"/>
        <w:right w:val="none" w:sz="0" w:space="0" w:color="auto"/>
      </w:divBdr>
    </w:div>
    <w:div w:id="8041985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F7EDC"/>
        </a:solidFill>
        <a:ln>
          <a:noFill/>
        </a:ln>
      </a:spPr>
      <a:bodyPr rtlCol="0" anchor="ctr"/>
      <a:lstStyle/>
      <a:style>
        <a:lnRef idx="2">
          <a:schemeClr val="dk1">
            <a:shade val="50000"/>
          </a:schemeClr>
        </a:lnRef>
        <a:fillRef idx="1">
          <a:schemeClr val="dk1"/>
        </a:fillRef>
        <a:effectRef idx="0">
          <a:schemeClr val="dk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1</Pages>
  <Words>212</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Resume Companion, LLC</dc:creator>
  <cp:lastModifiedBy>Samuel Johns</cp:lastModifiedBy>
  <cp:revision>16</cp:revision>
  <cp:lastPrinted>2021-05-15T18:35:00Z</cp:lastPrinted>
  <dcterms:created xsi:type="dcterms:W3CDTF">2022-11-03T22:30:00Z</dcterms:created>
  <dcterms:modified xsi:type="dcterms:W3CDTF">2025-10-14T01:10:00Z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c0050721b413da419fab6c97396560dfe56f78b18f53c26a93038545140f572f</vt:lpwstr>
  </property>
  <property fmtid="{D5CDD505-2E9C-101B-9397-08002B2CF9AE}" pid="3" name="processingInstructions">
    <vt:lpwstr> </vt:lpwstr>
  </property>
</Properties>
</file>