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943"/>
        <w:gridCol w:w="850"/>
        <w:gridCol w:w="1794"/>
        <w:gridCol w:w="397"/>
        <w:gridCol w:w="3191"/>
      </w:tblGrid>
      <w:tr w:rsidR="00853BDA" w14:paraId="0BBE75C5" w14:textId="26CC99D4" w:rsidTr="00853BDA">
        <w:tc>
          <w:tcPr>
            <w:tcW w:w="4531" w:type="dxa"/>
            <w:gridSpan w:val="2"/>
          </w:tcPr>
          <w:p w14:paraId="64221CF9" w14:textId="5C5C56DE" w:rsidR="00853BDA" w:rsidRPr="00C74B35" w:rsidRDefault="00853BDA" w:rsidP="00853BDA">
            <w:pPr>
              <w:rPr>
                <w:color w:val="767171" w:themeColor="background2" w:themeShade="80"/>
              </w:rPr>
            </w:pPr>
          </w:p>
        </w:tc>
        <w:tc>
          <w:tcPr>
            <w:tcW w:w="6232" w:type="dxa"/>
            <w:gridSpan w:val="4"/>
            <w:tcBorders>
              <w:bottom w:val="single" w:sz="4" w:space="0" w:color="D9D9D9" w:themeColor="background1" w:themeShade="D9"/>
            </w:tcBorders>
          </w:tcPr>
          <w:p w14:paraId="1236107E" w14:textId="307A51EB" w:rsidR="00853BDA" w:rsidRPr="00853BDA" w:rsidRDefault="00853BDA" w:rsidP="00853BDA">
            <w:pPr>
              <w:spacing w:line="360" w:lineRule="auto"/>
              <w:rPr>
                <w:rFonts w:ascii="Arial" w:hAnsi="Arial" w:cs="Arial"/>
                <w:color w:val="767171" w:themeColor="background2" w:themeShade="80"/>
                <w:spacing w:val="20"/>
                <w:sz w:val="24"/>
                <w:szCs w:val="24"/>
              </w:rPr>
            </w:pPr>
            <w:r w:rsidRPr="00853BDA">
              <w:rPr>
                <w:rFonts w:ascii="Arial" w:hAnsi="Arial" w:cs="Arial"/>
                <w:color w:val="AEAAAA" w:themeColor="background2" w:themeShade="BF"/>
                <w:spacing w:val="40"/>
                <w:sz w:val="24"/>
                <w:szCs w:val="24"/>
              </w:rPr>
              <w:t>CONTACT INFORMATION</w:t>
            </w:r>
          </w:p>
        </w:tc>
      </w:tr>
      <w:tr w:rsidR="00853BDA" w14:paraId="0349B0DC" w14:textId="77777777" w:rsidTr="001B5656">
        <w:tc>
          <w:tcPr>
            <w:tcW w:w="4531" w:type="dxa"/>
            <w:gridSpan w:val="2"/>
          </w:tcPr>
          <w:p w14:paraId="014E6C09" w14:textId="77777777" w:rsidR="00853BDA" w:rsidRPr="00213EC2" w:rsidRDefault="00853BDA" w:rsidP="00853BDA">
            <w:pPr>
              <w:rPr>
                <w:sz w:val="12"/>
                <w:szCs w:val="12"/>
              </w:rPr>
            </w:pPr>
          </w:p>
        </w:tc>
        <w:tc>
          <w:tcPr>
            <w:tcW w:w="6232" w:type="dxa"/>
            <w:gridSpan w:val="4"/>
            <w:tcBorders>
              <w:top w:val="single" w:sz="4" w:space="0" w:color="D9D9D9" w:themeColor="background1" w:themeShade="D9"/>
            </w:tcBorders>
          </w:tcPr>
          <w:p w14:paraId="38933AF6" w14:textId="77777777" w:rsidR="00853BDA" w:rsidRPr="00213EC2" w:rsidRDefault="00853BDA" w:rsidP="00853BDA">
            <w:pPr>
              <w:rPr>
                <w:sz w:val="12"/>
                <w:szCs w:val="12"/>
              </w:rPr>
            </w:pPr>
          </w:p>
        </w:tc>
      </w:tr>
      <w:tr w:rsidR="00853BDA" w14:paraId="5E36249F" w14:textId="4CCFAB0F" w:rsidTr="007E6C94">
        <w:tc>
          <w:tcPr>
            <w:tcW w:w="4531" w:type="dxa"/>
            <w:gridSpan w:val="2"/>
            <w:vMerge w:val="restart"/>
            <w:vAlign w:val="center"/>
          </w:tcPr>
          <w:p w14:paraId="074C530F" w14:textId="6522F04A" w:rsidR="00853BDA" w:rsidRPr="00CF0392" w:rsidRDefault="00853BDA" w:rsidP="00853BDA">
            <w:pPr>
              <w:pStyle w:val="Title"/>
              <w:spacing w:before="0"/>
              <w:ind w:left="0"/>
              <w:rPr>
                <w:color w:val="008FA6"/>
                <w:sz w:val="60"/>
                <w:szCs w:val="60"/>
              </w:rPr>
            </w:pPr>
            <w:bookmarkStart w:id="0" w:name="CV_1"/>
            <w:bookmarkEnd w:id="0"/>
            <w:r w:rsidRPr="00CF0392">
              <w:rPr>
                <w:color w:val="008FA6"/>
                <w:sz w:val="60"/>
                <w:szCs w:val="60"/>
              </w:rPr>
              <w:t>MARKETING MANAGER CV</w:t>
            </w:r>
          </w:p>
          <w:p w14:paraId="24B8BCF7" w14:textId="472ED7C0" w:rsidR="00853BDA" w:rsidRDefault="00DF7537" w:rsidP="00853BDA">
            <w:r w:rsidRPr="00DF7537">
              <w:rPr>
                <w:color w:val="3B3838" w:themeColor="background2" w:themeShade="40"/>
                <w:sz w:val="40"/>
                <w:szCs w:val="40"/>
              </w:rPr>
              <w:t xml:space="preserve">Example </w:t>
            </w:r>
            <w:r w:rsidR="00853BDA" w:rsidRPr="00DF7537">
              <w:rPr>
                <w:color w:val="3B3838" w:themeColor="background2" w:themeShade="40"/>
                <w:sz w:val="40"/>
                <w:szCs w:val="40"/>
              </w:rPr>
              <w:t>by CV Genius</w:t>
            </w:r>
          </w:p>
        </w:tc>
        <w:tc>
          <w:tcPr>
            <w:tcW w:w="3041" w:type="dxa"/>
            <w:gridSpan w:val="3"/>
          </w:tcPr>
          <w:p w14:paraId="00A6550D" w14:textId="17F74258" w:rsidR="00853BDA" w:rsidRPr="00CF0392" w:rsidRDefault="00853BDA" w:rsidP="00853BDA">
            <w:pPr>
              <w:rPr>
                <w:rFonts w:ascii="Inter" w:hAnsi="Inter"/>
                <w:b/>
                <w:color w:val="3B3838" w:themeColor="background2" w:themeShade="40"/>
                <w:sz w:val="24"/>
                <w:szCs w:val="24"/>
              </w:rPr>
            </w:pPr>
            <w:r w:rsidRPr="00CF0392">
              <w:rPr>
                <w:rFonts w:ascii="Inter" w:hAnsi="Inter"/>
                <w:b/>
                <w:color w:val="3B3838" w:themeColor="background2" w:themeShade="40"/>
                <w:sz w:val="24"/>
                <w:szCs w:val="24"/>
              </w:rPr>
              <w:t>Phone</w:t>
            </w:r>
          </w:p>
          <w:p w14:paraId="40F19ADC" w14:textId="44D2FDEF" w:rsidR="00853BDA" w:rsidRPr="00CF0392" w:rsidRDefault="00BC0B06" w:rsidP="00853BDA">
            <w:pPr>
              <w:spacing w:before="75"/>
              <w:rPr>
                <w:rFonts w:ascii="Inter" w:hAnsi="Inter"/>
                <w:sz w:val="24"/>
                <w:szCs w:val="24"/>
              </w:rPr>
            </w:pPr>
            <w:r w:rsidRPr="00DF7537">
              <w:rPr>
                <w:rFonts w:ascii="Inter" w:hAnsi="Inter"/>
                <w:color w:val="595959" w:themeColor="text1" w:themeTint="A6"/>
                <w:w w:val="105"/>
              </w:rPr>
              <w:t>(</w:t>
            </w:r>
            <w:r w:rsidR="00853BDA" w:rsidRPr="00DF7537">
              <w:rPr>
                <w:rFonts w:ascii="Inter" w:hAnsi="Inter"/>
                <w:color w:val="595959" w:themeColor="text1" w:themeTint="A6"/>
                <w:w w:val="105"/>
              </w:rPr>
              <w:t>07123</w:t>
            </w:r>
            <w:r w:rsidRPr="00DF7537">
              <w:rPr>
                <w:rFonts w:ascii="Inter" w:hAnsi="Inter"/>
                <w:color w:val="595959" w:themeColor="text1" w:themeTint="A6"/>
                <w:w w:val="105"/>
              </w:rPr>
              <w:t>)</w:t>
            </w:r>
            <w:r w:rsidR="00853BDA" w:rsidRPr="00DF7537">
              <w:rPr>
                <w:rFonts w:ascii="Inter" w:hAnsi="Inter"/>
                <w:color w:val="595959" w:themeColor="text1" w:themeTint="A6"/>
                <w:spacing w:val="13"/>
                <w:w w:val="105"/>
              </w:rPr>
              <w:t xml:space="preserve"> </w:t>
            </w:r>
            <w:r w:rsidR="00853BDA" w:rsidRPr="00DF7537">
              <w:rPr>
                <w:rFonts w:ascii="Inter" w:hAnsi="Inter"/>
                <w:color w:val="595959" w:themeColor="text1" w:themeTint="A6"/>
                <w:w w:val="105"/>
              </w:rPr>
              <w:t>456</w:t>
            </w:r>
            <w:r w:rsidRPr="00DF7537">
              <w:rPr>
                <w:rFonts w:ascii="Inter" w:hAnsi="Inter"/>
                <w:color w:val="595959" w:themeColor="text1" w:themeTint="A6"/>
                <w:w w:val="105"/>
              </w:rPr>
              <w:t>-</w:t>
            </w:r>
            <w:r w:rsidR="00853BDA" w:rsidRPr="00DF7537">
              <w:rPr>
                <w:rFonts w:ascii="Inter" w:hAnsi="Inter"/>
                <w:color w:val="595959" w:themeColor="text1" w:themeTint="A6"/>
                <w:w w:val="105"/>
              </w:rPr>
              <w:t>789</w:t>
            </w:r>
          </w:p>
        </w:tc>
        <w:tc>
          <w:tcPr>
            <w:tcW w:w="3191" w:type="dxa"/>
          </w:tcPr>
          <w:p w14:paraId="56A76C9F" w14:textId="77777777" w:rsidR="00853BDA" w:rsidRPr="00CF0392" w:rsidRDefault="00853BDA" w:rsidP="00853BDA">
            <w:pPr>
              <w:rPr>
                <w:rFonts w:ascii="Inter" w:hAnsi="Inter"/>
                <w:b/>
                <w:color w:val="3B3838" w:themeColor="background2" w:themeShade="40"/>
                <w:sz w:val="24"/>
                <w:szCs w:val="24"/>
              </w:rPr>
            </w:pPr>
            <w:r w:rsidRPr="00CF0392">
              <w:rPr>
                <w:rFonts w:ascii="Inter" w:hAnsi="Inter"/>
                <w:b/>
                <w:color w:val="3B3838" w:themeColor="background2" w:themeShade="40"/>
                <w:sz w:val="24"/>
                <w:szCs w:val="24"/>
              </w:rPr>
              <w:t>Email</w:t>
            </w:r>
          </w:p>
          <w:p w14:paraId="55E24C5E" w14:textId="0C8074DD" w:rsidR="00853BDA" w:rsidRPr="00CF0392" w:rsidRDefault="00853BDA" w:rsidP="00853BDA">
            <w:pPr>
              <w:spacing w:before="90"/>
              <w:rPr>
                <w:rFonts w:ascii="Inter" w:hAnsi="Inter"/>
                <w:sz w:val="24"/>
                <w:szCs w:val="24"/>
              </w:rPr>
            </w:pPr>
            <w:r w:rsidRPr="00DF7537">
              <w:rPr>
                <w:rFonts w:ascii="Inter" w:hAnsi="Inter"/>
                <w:color w:val="595959" w:themeColor="text1" w:themeTint="A6"/>
                <w:w w:val="105"/>
              </w:rPr>
              <w:t>your-email@gmail.com</w:t>
            </w:r>
          </w:p>
        </w:tc>
      </w:tr>
      <w:tr w:rsidR="00853BDA" w14:paraId="703A5504" w14:textId="77777777" w:rsidTr="007E6C94">
        <w:tc>
          <w:tcPr>
            <w:tcW w:w="4531" w:type="dxa"/>
            <w:gridSpan w:val="2"/>
            <w:vMerge/>
          </w:tcPr>
          <w:p w14:paraId="4B088313" w14:textId="77777777" w:rsidR="00853BDA" w:rsidRDefault="00853BDA" w:rsidP="00853BDA">
            <w:pPr>
              <w:pStyle w:val="Title"/>
              <w:spacing w:before="0"/>
              <w:ind w:left="0"/>
              <w:rPr>
                <w:color w:val="0F1113"/>
              </w:rPr>
            </w:pPr>
          </w:p>
        </w:tc>
        <w:tc>
          <w:tcPr>
            <w:tcW w:w="3041" w:type="dxa"/>
            <w:gridSpan w:val="3"/>
          </w:tcPr>
          <w:p w14:paraId="20993ECE" w14:textId="77777777" w:rsidR="00853BDA" w:rsidRPr="00213EC2" w:rsidRDefault="00853BDA" w:rsidP="00853BDA">
            <w:pPr>
              <w:rPr>
                <w:rFonts w:ascii="Inter" w:hAnsi="Inter"/>
                <w:b/>
                <w:color w:val="343434"/>
              </w:rPr>
            </w:pPr>
          </w:p>
        </w:tc>
        <w:tc>
          <w:tcPr>
            <w:tcW w:w="3191" w:type="dxa"/>
          </w:tcPr>
          <w:p w14:paraId="320B2294" w14:textId="77777777" w:rsidR="00853BDA" w:rsidRPr="00213EC2" w:rsidRDefault="00853BDA" w:rsidP="00853BDA">
            <w:pPr>
              <w:rPr>
                <w:rFonts w:ascii="Inter" w:hAnsi="Inter"/>
                <w:b/>
                <w:color w:val="343434"/>
              </w:rPr>
            </w:pPr>
          </w:p>
        </w:tc>
      </w:tr>
      <w:tr w:rsidR="00853BDA" w14:paraId="3AD2ADB9" w14:textId="673DF512" w:rsidTr="00CF0392">
        <w:trPr>
          <w:trHeight w:val="1119"/>
        </w:trPr>
        <w:tc>
          <w:tcPr>
            <w:tcW w:w="4531" w:type="dxa"/>
            <w:gridSpan w:val="2"/>
            <w:vMerge/>
          </w:tcPr>
          <w:p w14:paraId="5E27E03F" w14:textId="77777777" w:rsidR="00853BDA" w:rsidRDefault="00853BDA" w:rsidP="00853BDA"/>
        </w:tc>
        <w:tc>
          <w:tcPr>
            <w:tcW w:w="3041" w:type="dxa"/>
            <w:gridSpan w:val="3"/>
          </w:tcPr>
          <w:p w14:paraId="21418A29" w14:textId="77777777" w:rsidR="00853BDA" w:rsidRPr="00CF0392" w:rsidRDefault="00853BDA" w:rsidP="00853BDA">
            <w:pPr>
              <w:spacing w:line="276" w:lineRule="auto"/>
              <w:rPr>
                <w:rFonts w:ascii="Inter" w:hAnsi="Inter"/>
                <w:b/>
                <w:color w:val="3B3838" w:themeColor="background2" w:themeShade="40"/>
                <w:sz w:val="24"/>
                <w:szCs w:val="24"/>
              </w:rPr>
            </w:pPr>
            <w:r w:rsidRPr="001B5656">
              <w:rPr>
                <w:rFonts w:ascii="Inter" w:hAnsi="Inter"/>
                <w:b/>
                <w:color w:val="3B3838" w:themeColor="background2" w:themeShade="40"/>
                <w:sz w:val="20"/>
                <w:szCs w:val="20"/>
              </w:rPr>
              <w:t>L</w:t>
            </w:r>
            <w:r w:rsidRPr="00CF0392">
              <w:rPr>
                <w:rFonts w:ascii="Inter" w:hAnsi="Inter"/>
                <w:b/>
                <w:color w:val="3B3838" w:themeColor="background2" w:themeShade="40"/>
                <w:sz w:val="24"/>
                <w:szCs w:val="24"/>
              </w:rPr>
              <w:t>ocation</w:t>
            </w:r>
          </w:p>
          <w:p w14:paraId="3044594E" w14:textId="49760B84" w:rsidR="00853BDA" w:rsidRPr="00DF7537" w:rsidRDefault="00916BAC" w:rsidP="00853BDA">
            <w:pPr>
              <w:spacing w:line="249" w:lineRule="auto"/>
              <w:ind w:firstLine="1"/>
              <w:rPr>
                <w:rFonts w:ascii="Inter" w:hAnsi="Inter"/>
                <w:color w:val="595959" w:themeColor="text1" w:themeTint="A6"/>
              </w:rPr>
            </w:pPr>
            <w:r w:rsidRPr="00DF7537">
              <w:rPr>
                <w:rFonts w:ascii="Inter" w:hAnsi="Inter"/>
                <w:color w:val="595959" w:themeColor="text1" w:themeTint="A6"/>
              </w:rPr>
              <w:t>21</w:t>
            </w:r>
            <w:r w:rsidR="00853BDA" w:rsidRPr="00DF7537">
              <w:rPr>
                <w:rFonts w:ascii="Inter" w:hAnsi="Inter"/>
                <w:color w:val="595959" w:themeColor="text1" w:themeTint="A6"/>
                <w:spacing w:val="8"/>
              </w:rPr>
              <w:t xml:space="preserve"> </w:t>
            </w:r>
            <w:r w:rsidRPr="00DF7537">
              <w:rPr>
                <w:rFonts w:ascii="Inter" w:hAnsi="Inter"/>
                <w:color w:val="595959" w:themeColor="text1" w:themeTint="A6"/>
              </w:rPr>
              <w:t>Oxford</w:t>
            </w:r>
            <w:r w:rsidR="00853BDA" w:rsidRPr="00DF7537">
              <w:rPr>
                <w:rFonts w:ascii="Inter" w:hAnsi="Inter"/>
                <w:color w:val="595959" w:themeColor="text1" w:themeTint="A6"/>
                <w:spacing w:val="13"/>
              </w:rPr>
              <w:t xml:space="preserve"> </w:t>
            </w:r>
            <w:r w:rsidR="00853BDA" w:rsidRPr="00DF7537">
              <w:rPr>
                <w:rFonts w:ascii="Inter" w:hAnsi="Inter"/>
                <w:color w:val="595959" w:themeColor="text1" w:themeTint="A6"/>
              </w:rPr>
              <w:t>Road,</w:t>
            </w:r>
          </w:p>
          <w:p w14:paraId="6CD1D0DD" w14:textId="571F3EDF" w:rsidR="00853BDA" w:rsidRPr="00CC35C3" w:rsidRDefault="00916BAC" w:rsidP="00853BDA">
            <w:pPr>
              <w:spacing w:line="249" w:lineRule="auto"/>
              <w:ind w:firstLine="1"/>
              <w:rPr>
                <w:rFonts w:ascii="Inter" w:hAnsi="Inter"/>
                <w:sz w:val="20"/>
                <w:szCs w:val="20"/>
              </w:rPr>
            </w:pPr>
            <w:r w:rsidRPr="00DF7537">
              <w:rPr>
                <w:rFonts w:ascii="Inter" w:hAnsi="Inter"/>
                <w:color w:val="595959" w:themeColor="text1" w:themeTint="A6"/>
              </w:rPr>
              <w:t>Manchester</w:t>
            </w:r>
            <w:r w:rsidR="00853BDA" w:rsidRPr="00DF7537">
              <w:rPr>
                <w:rFonts w:ascii="Inter" w:hAnsi="Inter"/>
                <w:color w:val="595959" w:themeColor="text1" w:themeTint="A6"/>
              </w:rPr>
              <w:t>,</w:t>
            </w:r>
            <w:r w:rsidR="00853BDA" w:rsidRPr="00DF7537">
              <w:rPr>
                <w:rFonts w:ascii="Inter" w:hAnsi="Inter"/>
                <w:color w:val="595959" w:themeColor="text1" w:themeTint="A6"/>
                <w:spacing w:val="13"/>
              </w:rPr>
              <w:t xml:space="preserve"> </w:t>
            </w:r>
            <w:r w:rsidRPr="00DF7537">
              <w:rPr>
                <w:rFonts w:ascii="Inter" w:hAnsi="Inter"/>
                <w:color w:val="595959" w:themeColor="text1" w:themeTint="A6"/>
              </w:rPr>
              <w:t>M</w:t>
            </w:r>
            <w:r w:rsidR="00853BDA" w:rsidRPr="00DF7537">
              <w:rPr>
                <w:rFonts w:ascii="Inter" w:hAnsi="Inter"/>
                <w:color w:val="595959" w:themeColor="text1" w:themeTint="A6"/>
              </w:rPr>
              <w:t>1</w:t>
            </w:r>
            <w:r w:rsidRPr="00DF7537">
              <w:rPr>
                <w:rFonts w:ascii="Inter" w:hAnsi="Inter"/>
                <w:color w:val="595959" w:themeColor="text1" w:themeTint="A6"/>
              </w:rPr>
              <w:t>5</w:t>
            </w:r>
            <w:r w:rsidR="00853BDA" w:rsidRPr="00DF7537">
              <w:rPr>
                <w:rFonts w:ascii="Inter" w:hAnsi="Inter"/>
                <w:color w:val="595959" w:themeColor="text1" w:themeTint="A6"/>
                <w:spacing w:val="16"/>
              </w:rPr>
              <w:t xml:space="preserve"> </w:t>
            </w:r>
            <w:r w:rsidR="00853BDA" w:rsidRPr="00DF7537">
              <w:rPr>
                <w:rFonts w:ascii="Inter" w:hAnsi="Inter"/>
                <w:color w:val="595959" w:themeColor="text1" w:themeTint="A6"/>
              </w:rPr>
              <w:t>9E</w:t>
            </w:r>
            <w:r w:rsidRPr="00DF7537">
              <w:rPr>
                <w:rFonts w:ascii="Inter" w:hAnsi="Inter"/>
                <w:color w:val="595959" w:themeColor="text1" w:themeTint="A6"/>
              </w:rPr>
              <w:t>F</w:t>
            </w:r>
          </w:p>
        </w:tc>
        <w:tc>
          <w:tcPr>
            <w:tcW w:w="3191" w:type="dxa"/>
          </w:tcPr>
          <w:p w14:paraId="23C7882D" w14:textId="77777777" w:rsidR="00853BDA" w:rsidRPr="00CF0392" w:rsidRDefault="00853BDA" w:rsidP="00853BDA">
            <w:pPr>
              <w:rPr>
                <w:rFonts w:ascii="Inter" w:hAnsi="Inter"/>
                <w:b/>
                <w:color w:val="3B3838" w:themeColor="background2" w:themeShade="40"/>
                <w:sz w:val="24"/>
                <w:szCs w:val="24"/>
              </w:rPr>
            </w:pPr>
            <w:r w:rsidRPr="00CF0392">
              <w:rPr>
                <w:rFonts w:ascii="Inter" w:hAnsi="Inter"/>
                <w:b/>
                <w:color w:val="3B3838" w:themeColor="background2" w:themeShade="40"/>
                <w:sz w:val="24"/>
                <w:szCs w:val="24"/>
              </w:rPr>
              <w:t>LinkedIn</w:t>
            </w:r>
          </w:p>
          <w:p w14:paraId="4EEFB0BE" w14:textId="0450B70A" w:rsidR="00853BDA" w:rsidRPr="00CC35C3" w:rsidRDefault="00853BDA" w:rsidP="00853BDA">
            <w:pPr>
              <w:spacing w:before="85"/>
              <w:rPr>
                <w:rFonts w:ascii="Inter" w:hAnsi="Inter"/>
                <w:sz w:val="20"/>
                <w:szCs w:val="20"/>
              </w:rPr>
            </w:pPr>
            <w:r w:rsidRPr="00DF7537">
              <w:rPr>
                <w:rFonts w:ascii="Inter" w:hAnsi="Inter"/>
                <w:color w:val="595959" w:themeColor="text1" w:themeTint="A6"/>
                <w:w w:val="105"/>
              </w:rPr>
              <w:t>linkedin.com/in/your-name</w:t>
            </w:r>
          </w:p>
        </w:tc>
      </w:tr>
      <w:tr w:rsidR="00853BDA" w14:paraId="0DE9D879" w14:textId="7DDD2635" w:rsidTr="00DF7537">
        <w:trPr>
          <w:trHeight w:val="107"/>
        </w:trPr>
        <w:tc>
          <w:tcPr>
            <w:tcW w:w="3588" w:type="dxa"/>
            <w:tcBorders>
              <w:bottom w:val="single" w:sz="24" w:space="0" w:color="008FA6"/>
            </w:tcBorders>
          </w:tcPr>
          <w:p w14:paraId="34E69B8A" w14:textId="77777777" w:rsidR="00853BDA" w:rsidRPr="00DF7537" w:rsidRDefault="00853BDA" w:rsidP="00853BDA">
            <w:pPr>
              <w:rPr>
                <w:rFonts w:ascii="Inter" w:hAnsi="Inter"/>
                <w:b/>
                <w:color w:val="343434"/>
                <w:sz w:val="30"/>
                <w:szCs w:val="30"/>
              </w:rPr>
            </w:pPr>
          </w:p>
        </w:tc>
        <w:tc>
          <w:tcPr>
            <w:tcW w:w="3587" w:type="dxa"/>
            <w:gridSpan w:val="3"/>
            <w:tcBorders>
              <w:bottom w:val="single" w:sz="4" w:space="0" w:color="D9D9D9" w:themeColor="background1" w:themeShade="D9"/>
            </w:tcBorders>
          </w:tcPr>
          <w:p w14:paraId="0733739A" w14:textId="77777777" w:rsidR="00853BDA" w:rsidRPr="00DF7537" w:rsidRDefault="00853BDA" w:rsidP="00853BDA">
            <w:pPr>
              <w:rPr>
                <w:rFonts w:ascii="Inter" w:hAnsi="Inter"/>
                <w:b/>
                <w:color w:val="343434"/>
                <w:sz w:val="30"/>
                <w:szCs w:val="30"/>
              </w:rPr>
            </w:pPr>
          </w:p>
        </w:tc>
        <w:tc>
          <w:tcPr>
            <w:tcW w:w="3588" w:type="dxa"/>
            <w:gridSpan w:val="2"/>
            <w:tcBorders>
              <w:bottom w:val="single" w:sz="4" w:space="0" w:color="D9D9D9" w:themeColor="background1" w:themeShade="D9"/>
            </w:tcBorders>
          </w:tcPr>
          <w:p w14:paraId="280FCD9F" w14:textId="77777777" w:rsidR="00853BDA" w:rsidRPr="00DF7537" w:rsidRDefault="00853BDA" w:rsidP="00853BDA">
            <w:pPr>
              <w:rPr>
                <w:rFonts w:ascii="Inter" w:hAnsi="Inter"/>
                <w:b/>
                <w:color w:val="343434"/>
                <w:sz w:val="30"/>
                <w:szCs w:val="30"/>
              </w:rPr>
            </w:pPr>
          </w:p>
        </w:tc>
      </w:tr>
      <w:tr w:rsidR="00175E79" w14:paraId="5CDC7863" w14:textId="77777777" w:rsidTr="007E6C94">
        <w:tc>
          <w:tcPr>
            <w:tcW w:w="10763" w:type="dxa"/>
            <w:gridSpan w:val="6"/>
          </w:tcPr>
          <w:p w14:paraId="0D8FB341" w14:textId="77777777" w:rsidR="00175E79" w:rsidRPr="001B5656" w:rsidRDefault="00175E79" w:rsidP="00853BDA">
            <w:pPr>
              <w:pStyle w:val="Heading1"/>
              <w:ind w:left="0"/>
              <w:rPr>
                <w:color w:val="AEAAAA" w:themeColor="background2" w:themeShade="BF"/>
                <w:spacing w:val="40"/>
              </w:rPr>
            </w:pPr>
          </w:p>
        </w:tc>
      </w:tr>
      <w:tr w:rsidR="00853BDA" w14:paraId="1A28A12A" w14:textId="77777777" w:rsidTr="007E6C94">
        <w:tc>
          <w:tcPr>
            <w:tcW w:w="10763" w:type="dxa"/>
            <w:gridSpan w:val="6"/>
          </w:tcPr>
          <w:p w14:paraId="3E388A91" w14:textId="473A74A1" w:rsidR="00853BDA" w:rsidRPr="00C74B35" w:rsidRDefault="00853BDA" w:rsidP="00853BDA">
            <w:pPr>
              <w:pStyle w:val="Heading1"/>
              <w:ind w:left="0"/>
              <w:rPr>
                <w:spacing w:val="40"/>
                <w:lang w:eastAsia="zh-TW"/>
              </w:rPr>
            </w:pPr>
            <w:r w:rsidRPr="001B5656">
              <w:rPr>
                <w:color w:val="AEAAAA" w:themeColor="background2" w:themeShade="BF"/>
                <w:spacing w:val="40"/>
              </w:rPr>
              <w:t>PERSONAL STATEMENT</w:t>
            </w:r>
          </w:p>
        </w:tc>
      </w:tr>
      <w:tr w:rsidR="00853BDA" w14:paraId="7C9AEC81" w14:textId="77777777" w:rsidTr="007E6C94">
        <w:tc>
          <w:tcPr>
            <w:tcW w:w="10763" w:type="dxa"/>
            <w:gridSpan w:val="6"/>
          </w:tcPr>
          <w:p w14:paraId="1327E578" w14:textId="77777777" w:rsidR="00853BDA" w:rsidRPr="00DF7537" w:rsidRDefault="00853BDA" w:rsidP="00853BDA">
            <w:pPr>
              <w:pStyle w:val="Heading1"/>
              <w:ind w:left="0"/>
              <w:rPr>
                <w:rFonts w:ascii="Inter" w:hAnsi="Inter"/>
                <w:color w:val="3B3838" w:themeColor="background2" w:themeShade="40"/>
                <w:sz w:val="22"/>
                <w:szCs w:val="22"/>
              </w:rPr>
            </w:pPr>
          </w:p>
        </w:tc>
      </w:tr>
      <w:tr w:rsidR="00853BDA" w14:paraId="6E93AD9C" w14:textId="77777777" w:rsidTr="007E6C94">
        <w:tc>
          <w:tcPr>
            <w:tcW w:w="10763" w:type="dxa"/>
            <w:gridSpan w:val="6"/>
          </w:tcPr>
          <w:p w14:paraId="0BF26EDC" w14:textId="2F84BF26" w:rsidR="00A21806" w:rsidRPr="00474EC2" w:rsidRDefault="003D06E4" w:rsidP="00853BDA">
            <w:pPr>
              <w:pStyle w:val="Heading1"/>
              <w:ind w:left="0"/>
              <w:rPr>
                <w:sz w:val="22"/>
                <w:szCs w:val="22"/>
              </w:rPr>
            </w:pPr>
            <w:r w:rsidRPr="00474EC2">
              <w:rPr>
                <w:rFonts w:ascii="Inter" w:hAnsi="Inter"/>
                <w:color w:val="3B3838" w:themeColor="background2" w:themeShade="40"/>
                <w:sz w:val="22"/>
                <w:szCs w:val="22"/>
              </w:rPr>
              <w:t xml:space="preserve">Marketing Manager with </w:t>
            </w:r>
            <w:r w:rsidR="00A21806" w:rsidRPr="00474EC2">
              <w:rPr>
                <w:rFonts w:ascii="Inter" w:hAnsi="Inter"/>
                <w:color w:val="3B3838" w:themeColor="background2" w:themeShade="40"/>
                <w:sz w:val="22"/>
                <w:szCs w:val="22"/>
              </w:rPr>
              <w:t xml:space="preserve">10+ years of success in developing strategic marketing plans to gain the loyalty of target audiences and boost overall sales. Solid track record of promoting businesses, service, products, and brands. Skilled in generating new business leads, forecasting budgets, and leading functions </w:t>
            </w:r>
            <w:r w:rsidR="00256A88">
              <w:rPr>
                <w:rFonts w:ascii="Inter" w:hAnsi="Inter"/>
                <w:color w:val="3B3838" w:themeColor="background2" w:themeShade="40"/>
                <w:sz w:val="22"/>
                <w:szCs w:val="22"/>
              </w:rPr>
              <w:t>in</w:t>
            </w:r>
            <w:r w:rsidR="00A21806" w:rsidRPr="00474EC2">
              <w:rPr>
                <w:rFonts w:ascii="Inter" w:hAnsi="Inter"/>
                <w:color w:val="3B3838" w:themeColor="background2" w:themeShade="40"/>
                <w:sz w:val="22"/>
                <w:szCs w:val="22"/>
              </w:rPr>
              <w:t xml:space="preserve"> the marketing department.</w:t>
            </w:r>
            <w:r w:rsidR="00853BDA" w:rsidRPr="00474EC2">
              <w:rPr>
                <w:rFonts w:ascii="Inter" w:hAnsi="Inter"/>
                <w:color w:val="3B3838" w:themeColor="background2" w:themeShade="40"/>
                <w:sz w:val="22"/>
                <w:szCs w:val="22"/>
              </w:rPr>
              <w:t xml:space="preserve"> </w:t>
            </w:r>
          </w:p>
        </w:tc>
      </w:tr>
      <w:tr w:rsidR="00474EC2" w14:paraId="5285679C" w14:textId="77777777" w:rsidTr="007E6C94">
        <w:tc>
          <w:tcPr>
            <w:tcW w:w="10763" w:type="dxa"/>
            <w:gridSpan w:val="6"/>
          </w:tcPr>
          <w:p w14:paraId="70464301" w14:textId="77777777" w:rsidR="00474EC2" w:rsidRPr="00474EC2" w:rsidRDefault="00474EC2" w:rsidP="00853BDA">
            <w:pPr>
              <w:pStyle w:val="Heading1"/>
              <w:ind w:left="0"/>
              <w:rPr>
                <w:rFonts w:ascii="Inter" w:hAnsi="Inter"/>
                <w:color w:val="3B3838" w:themeColor="background2" w:themeShade="40"/>
                <w:sz w:val="22"/>
                <w:szCs w:val="22"/>
              </w:rPr>
            </w:pPr>
          </w:p>
        </w:tc>
      </w:tr>
      <w:tr w:rsidR="00853BDA" w14:paraId="2CACD439" w14:textId="77777777" w:rsidTr="007E6C94">
        <w:tc>
          <w:tcPr>
            <w:tcW w:w="10763" w:type="dxa"/>
            <w:gridSpan w:val="6"/>
          </w:tcPr>
          <w:p w14:paraId="5828B4CC" w14:textId="5ACA8CEF" w:rsidR="00853BDA" w:rsidRPr="00C74B35" w:rsidRDefault="00853BDA" w:rsidP="00853BDA">
            <w:pPr>
              <w:pStyle w:val="Heading1"/>
              <w:ind w:left="0"/>
              <w:rPr>
                <w:rFonts w:ascii="Inter" w:hAnsi="Inter"/>
                <w:color w:val="0F1113"/>
                <w:spacing w:val="40"/>
                <w:sz w:val="36"/>
                <w:szCs w:val="36"/>
              </w:rPr>
            </w:pPr>
            <w:r w:rsidRPr="001B5656">
              <w:rPr>
                <w:color w:val="AEAAAA" w:themeColor="background2" w:themeShade="BF"/>
                <w:spacing w:val="40"/>
              </w:rPr>
              <w:t>WORK EXPERIENCE</w:t>
            </w:r>
          </w:p>
        </w:tc>
      </w:tr>
      <w:tr w:rsidR="00853BDA" w14:paraId="4C83A4FF" w14:textId="77777777" w:rsidTr="007E6C94">
        <w:tc>
          <w:tcPr>
            <w:tcW w:w="10763" w:type="dxa"/>
            <w:gridSpan w:val="6"/>
          </w:tcPr>
          <w:p w14:paraId="49DD5E9E" w14:textId="77777777" w:rsidR="00853BDA" w:rsidRPr="00DF7537" w:rsidRDefault="00853BDA" w:rsidP="00853BDA">
            <w:pPr>
              <w:pStyle w:val="Heading1"/>
              <w:ind w:left="0"/>
              <w:rPr>
                <w:rFonts w:ascii="Inter" w:hAnsi="Inter"/>
                <w:color w:val="3B3838" w:themeColor="background2" w:themeShade="40"/>
                <w:sz w:val="22"/>
                <w:szCs w:val="22"/>
              </w:rPr>
            </w:pPr>
          </w:p>
        </w:tc>
      </w:tr>
      <w:tr w:rsidR="00853BDA" w14:paraId="7D42CC76" w14:textId="77777777" w:rsidTr="007E6C94">
        <w:trPr>
          <w:trHeight w:val="195"/>
        </w:trPr>
        <w:tc>
          <w:tcPr>
            <w:tcW w:w="10763" w:type="dxa"/>
            <w:gridSpan w:val="6"/>
          </w:tcPr>
          <w:p w14:paraId="591AF72E" w14:textId="77777777" w:rsidR="005B7F4A" w:rsidRPr="00474EC2" w:rsidRDefault="005B7F4A" w:rsidP="00DF7537">
            <w:pPr>
              <w:pStyle w:val="Heading1"/>
              <w:ind w:left="0"/>
              <w:rPr>
                <w:rFonts w:ascii="Inter" w:hAnsi="Inter"/>
                <w:b/>
                <w:bCs/>
                <w:color w:val="3B3838" w:themeColor="background2" w:themeShade="40"/>
                <w:sz w:val="22"/>
                <w:szCs w:val="22"/>
              </w:rPr>
            </w:pPr>
            <w:r w:rsidRPr="00474EC2">
              <w:rPr>
                <w:rFonts w:ascii="Inter" w:hAnsi="Inter"/>
                <w:b/>
                <w:bCs/>
                <w:color w:val="3B3838" w:themeColor="background2" w:themeShade="40"/>
                <w:sz w:val="22"/>
                <w:szCs w:val="22"/>
              </w:rPr>
              <w:t>Marketing Manager</w:t>
            </w:r>
          </w:p>
          <w:p w14:paraId="06CC8A9D" w14:textId="342C36CC" w:rsidR="005B7F4A" w:rsidRPr="00DF7537" w:rsidRDefault="005B7F4A" w:rsidP="00DF7537">
            <w:pPr>
              <w:pStyle w:val="Heading1"/>
              <w:ind w:left="0"/>
              <w:rPr>
                <w:rFonts w:ascii="Inter" w:hAnsi="Inter"/>
                <w:color w:val="000000" w:themeColor="text1"/>
                <w:sz w:val="22"/>
                <w:szCs w:val="22"/>
              </w:rPr>
            </w:pPr>
            <w:r w:rsidRPr="00474EC2">
              <w:rPr>
                <w:rFonts w:ascii="Inter" w:hAnsi="Inter"/>
                <w:color w:val="3B3838" w:themeColor="background2" w:themeShade="40"/>
                <w:sz w:val="22"/>
                <w:szCs w:val="22"/>
              </w:rPr>
              <w:t xml:space="preserve">Data </w:t>
            </w:r>
            <w:r w:rsidRPr="00DF7537">
              <w:rPr>
                <w:rFonts w:ascii="Inter" w:hAnsi="Inter"/>
                <w:color w:val="3B3838" w:themeColor="background2" w:themeShade="40"/>
                <w:sz w:val="22"/>
                <w:szCs w:val="22"/>
              </w:rPr>
              <w:t>Drive Ltd.</w:t>
            </w:r>
            <w:r w:rsidR="00DF7537" w:rsidRPr="00DF7537">
              <w:rPr>
                <w:rFonts w:ascii="Inter" w:hAnsi="Inter"/>
                <w:color w:val="3B3838" w:themeColor="background2" w:themeShade="40"/>
                <w:sz w:val="22"/>
                <w:szCs w:val="22"/>
              </w:rPr>
              <w:t xml:space="preserve">, </w:t>
            </w:r>
            <w:r w:rsidRPr="00DF7537">
              <w:rPr>
                <w:rFonts w:ascii="Inter" w:hAnsi="Inter"/>
                <w:color w:val="3B3838" w:themeColor="background2" w:themeShade="40"/>
                <w:sz w:val="22"/>
                <w:szCs w:val="22"/>
              </w:rPr>
              <w:t>December 20</w:t>
            </w:r>
            <w:r w:rsidR="00DF7537" w:rsidRPr="00DF7537">
              <w:rPr>
                <w:rFonts w:ascii="Inter" w:hAnsi="Inter"/>
                <w:color w:val="3B3838" w:themeColor="background2" w:themeShade="40"/>
                <w:sz w:val="22"/>
                <w:szCs w:val="22"/>
              </w:rPr>
              <w:t>XX</w:t>
            </w:r>
            <w:r w:rsidRPr="00DF7537">
              <w:rPr>
                <w:rFonts w:ascii="Inter" w:hAnsi="Inter"/>
                <w:color w:val="3B3838" w:themeColor="background2" w:themeShade="40"/>
                <w:sz w:val="22"/>
                <w:szCs w:val="22"/>
              </w:rPr>
              <w:t>–Present, Manchester</w:t>
            </w:r>
          </w:p>
          <w:p w14:paraId="6FEE65F3" w14:textId="77777777" w:rsidR="005B7F4A" w:rsidRPr="00474EC2" w:rsidRDefault="005B7F4A" w:rsidP="00DF7537">
            <w:pPr>
              <w:pStyle w:val="BodyText"/>
              <w:numPr>
                <w:ilvl w:val="0"/>
                <w:numId w:val="2"/>
              </w:numPr>
              <w:spacing w:before="125"/>
              <w:ind w:right="533"/>
              <w:rPr>
                <w:rFonts w:ascii="Inter" w:hAnsi="Inter"/>
                <w:color w:val="3B3838" w:themeColor="background2" w:themeShade="40"/>
                <w:sz w:val="22"/>
                <w:szCs w:val="22"/>
              </w:rPr>
            </w:pPr>
            <w:r w:rsidRPr="00474EC2">
              <w:rPr>
                <w:rFonts w:ascii="Inter" w:hAnsi="Inter"/>
                <w:color w:val="3B3838" w:themeColor="background2" w:themeShade="40"/>
                <w:sz w:val="22"/>
                <w:szCs w:val="22"/>
              </w:rPr>
              <w:t>Decreased customer dissatisfaction by 25% via client survey analysis and execution of countermeasures</w:t>
            </w:r>
            <w:r w:rsidRPr="00474EC2">
              <w:rPr>
                <w:rFonts w:ascii="Inter" w:hAnsi="Inter"/>
                <w:color w:val="3B3838" w:themeColor="background2" w:themeShade="40"/>
                <w:spacing w:val="-1"/>
                <w:sz w:val="22"/>
                <w:szCs w:val="22"/>
              </w:rPr>
              <w:t xml:space="preserve"> </w:t>
            </w:r>
          </w:p>
          <w:p w14:paraId="27CA0EF8" w14:textId="7D35EAB7" w:rsidR="005B7F4A" w:rsidRPr="00474EC2" w:rsidRDefault="00B7371D" w:rsidP="00DF7537">
            <w:pPr>
              <w:pStyle w:val="BodyText"/>
              <w:numPr>
                <w:ilvl w:val="0"/>
                <w:numId w:val="2"/>
              </w:numPr>
              <w:spacing w:before="125"/>
              <w:ind w:right="533"/>
              <w:rPr>
                <w:rFonts w:ascii="Inter" w:hAnsi="Inter"/>
                <w:color w:val="3B3838" w:themeColor="background2" w:themeShade="40"/>
                <w:sz w:val="22"/>
                <w:szCs w:val="22"/>
              </w:rPr>
            </w:pPr>
            <w:r>
              <w:rPr>
                <w:rFonts w:ascii="Inter" w:hAnsi="Inter"/>
                <w:color w:val="3B3838" w:themeColor="background2" w:themeShade="40"/>
                <w:spacing w:val="-1"/>
                <w:sz w:val="22"/>
                <w:szCs w:val="22"/>
              </w:rPr>
              <w:t>Boosted</w:t>
            </w:r>
            <w:r w:rsidR="005B7F4A" w:rsidRPr="00474EC2">
              <w:rPr>
                <w:rFonts w:ascii="Inter" w:hAnsi="Inter"/>
                <w:color w:val="3B3838" w:themeColor="background2" w:themeShade="40"/>
                <w:spacing w:val="-1"/>
                <w:sz w:val="22"/>
                <w:szCs w:val="22"/>
              </w:rPr>
              <w:t xml:space="preserve"> sales by 45% </w:t>
            </w:r>
            <w:r w:rsidR="00686DA7">
              <w:rPr>
                <w:rFonts w:ascii="Inter" w:hAnsi="Inter"/>
                <w:color w:val="3B3838" w:themeColor="background2" w:themeShade="40"/>
                <w:spacing w:val="-1"/>
                <w:sz w:val="22"/>
                <w:szCs w:val="22"/>
              </w:rPr>
              <w:t xml:space="preserve">by </w:t>
            </w:r>
            <w:r w:rsidR="005B7F4A" w:rsidRPr="00474EC2">
              <w:rPr>
                <w:rFonts w:ascii="Inter" w:hAnsi="Inter"/>
                <w:color w:val="3B3838" w:themeColor="background2" w:themeShade="40"/>
                <w:spacing w:val="-1"/>
                <w:sz w:val="22"/>
                <w:szCs w:val="22"/>
              </w:rPr>
              <w:t xml:space="preserve">successfully establishing new customer segments and </w:t>
            </w:r>
            <w:proofErr w:type="spellStart"/>
            <w:r w:rsidR="005B7F4A" w:rsidRPr="00474EC2">
              <w:rPr>
                <w:rFonts w:ascii="Inter" w:hAnsi="Inter"/>
                <w:color w:val="3B3838" w:themeColor="background2" w:themeShade="40"/>
                <w:spacing w:val="-1"/>
                <w:sz w:val="22"/>
                <w:szCs w:val="22"/>
              </w:rPr>
              <w:t>organi</w:t>
            </w:r>
            <w:r w:rsidR="00686DA7">
              <w:rPr>
                <w:rFonts w:ascii="Inter" w:hAnsi="Inter"/>
                <w:color w:val="3B3838" w:themeColor="background2" w:themeShade="40"/>
                <w:spacing w:val="-1"/>
                <w:sz w:val="22"/>
                <w:szCs w:val="22"/>
              </w:rPr>
              <w:t>s</w:t>
            </w:r>
            <w:r w:rsidR="005B7F4A" w:rsidRPr="00474EC2">
              <w:rPr>
                <w:rFonts w:ascii="Inter" w:hAnsi="Inter"/>
                <w:color w:val="3B3838" w:themeColor="background2" w:themeShade="40"/>
                <w:spacing w:val="-1"/>
                <w:sz w:val="22"/>
                <w:szCs w:val="22"/>
              </w:rPr>
              <w:t>ing</w:t>
            </w:r>
            <w:proofErr w:type="spellEnd"/>
            <w:r w:rsidR="005B7F4A" w:rsidRPr="00474EC2">
              <w:rPr>
                <w:rFonts w:ascii="Inter" w:hAnsi="Inter"/>
                <w:color w:val="3B3838" w:themeColor="background2" w:themeShade="40"/>
                <w:spacing w:val="-1"/>
                <w:sz w:val="22"/>
                <w:szCs w:val="22"/>
              </w:rPr>
              <w:t xml:space="preserve"> yearly marketing fairs and events</w:t>
            </w:r>
          </w:p>
          <w:p w14:paraId="0DAD04F5" w14:textId="144C0D17" w:rsidR="005B7F4A" w:rsidRPr="00474EC2" w:rsidRDefault="005B7F4A" w:rsidP="00DF7537">
            <w:pPr>
              <w:pStyle w:val="BodyText"/>
              <w:numPr>
                <w:ilvl w:val="0"/>
                <w:numId w:val="2"/>
              </w:numPr>
              <w:spacing w:before="125"/>
              <w:ind w:right="533"/>
              <w:rPr>
                <w:rFonts w:ascii="Inter" w:hAnsi="Inter"/>
                <w:color w:val="3B3838" w:themeColor="background2" w:themeShade="40"/>
                <w:sz w:val="22"/>
                <w:szCs w:val="22"/>
              </w:rPr>
            </w:pPr>
            <w:r w:rsidRPr="00474EC2">
              <w:rPr>
                <w:rFonts w:ascii="Inter" w:hAnsi="Inter"/>
                <w:color w:val="3B3838" w:themeColor="background2" w:themeShade="40"/>
                <w:sz w:val="22"/>
                <w:szCs w:val="22"/>
              </w:rPr>
              <w:t>Fix 100% of bugs by completing monthly audits for Instagram, Facebook, and Bing platforms</w:t>
            </w:r>
          </w:p>
          <w:p w14:paraId="6AE8BA5F" w14:textId="198654A7" w:rsidR="00853BDA" w:rsidRPr="00DF7537" w:rsidRDefault="005B7F4A" w:rsidP="00DF7537">
            <w:pPr>
              <w:pStyle w:val="BodyText"/>
              <w:numPr>
                <w:ilvl w:val="0"/>
                <w:numId w:val="2"/>
              </w:numPr>
              <w:spacing w:before="125"/>
              <w:ind w:right="533"/>
              <w:rPr>
                <w:rFonts w:ascii="Inter" w:hAnsi="Inter"/>
                <w:color w:val="3B3838" w:themeColor="background2" w:themeShade="40"/>
                <w:sz w:val="22"/>
                <w:szCs w:val="22"/>
              </w:rPr>
            </w:pPr>
            <w:r w:rsidRPr="00474EC2">
              <w:rPr>
                <w:rFonts w:ascii="Inter" w:hAnsi="Inter"/>
                <w:color w:val="3B3838" w:themeColor="background2" w:themeShade="40"/>
                <w:sz w:val="22"/>
                <w:szCs w:val="22"/>
              </w:rPr>
              <w:t>Rais</w:t>
            </w:r>
            <w:r w:rsidR="00CF7300">
              <w:rPr>
                <w:rFonts w:ascii="Inter" w:hAnsi="Inter"/>
                <w:color w:val="3B3838" w:themeColor="background2" w:themeShade="40"/>
                <w:sz w:val="22"/>
                <w:szCs w:val="22"/>
              </w:rPr>
              <w:t xml:space="preserve">e </w:t>
            </w:r>
            <w:r w:rsidRPr="00474EC2">
              <w:rPr>
                <w:rFonts w:ascii="Inter" w:hAnsi="Inter"/>
                <w:color w:val="3B3838" w:themeColor="background2" w:themeShade="40"/>
                <w:sz w:val="22"/>
                <w:szCs w:val="22"/>
              </w:rPr>
              <w:t>product awareness by producing compelling marketing assets, such as videos, emails, presentations, and speeches</w:t>
            </w:r>
          </w:p>
        </w:tc>
      </w:tr>
      <w:tr w:rsidR="00853BDA" w14:paraId="34916110" w14:textId="77777777" w:rsidTr="007E6C94">
        <w:trPr>
          <w:trHeight w:val="195"/>
        </w:trPr>
        <w:tc>
          <w:tcPr>
            <w:tcW w:w="10763" w:type="dxa"/>
            <w:gridSpan w:val="6"/>
          </w:tcPr>
          <w:p w14:paraId="4EA1E9C1" w14:textId="27B8016A" w:rsidR="005B7F4A" w:rsidRPr="00DF7537" w:rsidRDefault="005B7F4A" w:rsidP="00DF7537">
            <w:pPr>
              <w:pStyle w:val="Heading1"/>
              <w:ind w:left="0"/>
              <w:rPr>
                <w:rFonts w:ascii="Inter" w:hAnsi="Inter"/>
                <w:color w:val="3B3838" w:themeColor="background2" w:themeShade="40"/>
                <w:sz w:val="22"/>
                <w:szCs w:val="22"/>
              </w:rPr>
            </w:pPr>
          </w:p>
        </w:tc>
      </w:tr>
      <w:tr w:rsidR="00853BDA" w14:paraId="194519D5" w14:textId="77777777" w:rsidTr="00474EC2">
        <w:trPr>
          <w:trHeight w:val="1001"/>
        </w:trPr>
        <w:tc>
          <w:tcPr>
            <w:tcW w:w="10763" w:type="dxa"/>
            <w:gridSpan w:val="6"/>
          </w:tcPr>
          <w:p w14:paraId="7B40885B" w14:textId="39B7388B" w:rsidR="00853BDA" w:rsidRPr="00B00DA7" w:rsidRDefault="00F24BEB" w:rsidP="00DF7537">
            <w:pPr>
              <w:pStyle w:val="Heading1"/>
              <w:ind w:left="0"/>
              <w:rPr>
                <w:rFonts w:ascii="Inter" w:hAnsi="Inter"/>
                <w:b/>
                <w:bCs/>
                <w:color w:val="3B3838" w:themeColor="background2" w:themeShade="40"/>
                <w:sz w:val="22"/>
                <w:szCs w:val="22"/>
              </w:rPr>
            </w:pPr>
            <w:r>
              <w:rPr>
                <w:rFonts w:ascii="Inter" w:hAnsi="Inter"/>
                <w:b/>
                <w:bCs/>
                <w:color w:val="3B3838" w:themeColor="background2" w:themeShade="40"/>
                <w:sz w:val="22"/>
                <w:szCs w:val="22"/>
              </w:rPr>
              <w:t>Marketing Associate</w:t>
            </w:r>
          </w:p>
          <w:p w14:paraId="4762799B" w14:textId="2A85D654" w:rsidR="00853BDA" w:rsidRPr="00DF7537" w:rsidRDefault="002324C0" w:rsidP="00DF7537">
            <w:pPr>
              <w:pStyle w:val="Heading1"/>
              <w:ind w:left="0"/>
              <w:rPr>
                <w:rFonts w:ascii="Inter" w:hAnsi="Inter"/>
                <w:color w:val="3B3838" w:themeColor="background2" w:themeShade="40"/>
                <w:sz w:val="22"/>
                <w:szCs w:val="22"/>
              </w:rPr>
            </w:pPr>
            <w:proofErr w:type="spellStart"/>
            <w:proofErr w:type="gramStart"/>
            <w:r>
              <w:rPr>
                <w:rFonts w:ascii="Inter" w:hAnsi="Inter"/>
                <w:color w:val="3B3838" w:themeColor="background2" w:themeShade="40"/>
                <w:sz w:val="22"/>
                <w:szCs w:val="22"/>
              </w:rPr>
              <w:t>Userlive</w:t>
            </w:r>
            <w:proofErr w:type="spellEnd"/>
            <w:r>
              <w:rPr>
                <w:rFonts w:ascii="Inter" w:hAnsi="Inter"/>
                <w:color w:val="3B3838" w:themeColor="background2" w:themeShade="40"/>
                <w:sz w:val="22"/>
                <w:szCs w:val="22"/>
              </w:rPr>
              <w:t xml:space="preserve"> </w:t>
            </w:r>
            <w:r w:rsidR="00DF7537">
              <w:rPr>
                <w:rFonts w:ascii="Inter" w:hAnsi="Inter"/>
                <w:color w:val="3B3838" w:themeColor="background2" w:themeShade="40"/>
                <w:sz w:val="22"/>
                <w:szCs w:val="22"/>
              </w:rPr>
              <w:t xml:space="preserve"> </w:t>
            </w:r>
            <w:r w:rsidRPr="00DF7537">
              <w:rPr>
                <w:rFonts w:ascii="Inter" w:hAnsi="Inter"/>
                <w:color w:val="3B3838" w:themeColor="background2" w:themeShade="40"/>
                <w:sz w:val="20"/>
                <w:szCs w:val="20"/>
              </w:rPr>
              <w:t>August</w:t>
            </w:r>
            <w:proofErr w:type="gramEnd"/>
            <w:r w:rsidRPr="00DF7537">
              <w:rPr>
                <w:rFonts w:ascii="Inter" w:hAnsi="Inter"/>
                <w:color w:val="3B3838" w:themeColor="background2" w:themeShade="40"/>
                <w:sz w:val="20"/>
                <w:szCs w:val="20"/>
              </w:rPr>
              <w:t xml:space="preserve"> </w:t>
            </w:r>
            <w:r w:rsidR="00853BDA" w:rsidRPr="00DF7537">
              <w:rPr>
                <w:rFonts w:ascii="Inter" w:hAnsi="Inter"/>
                <w:color w:val="3B3838" w:themeColor="background2" w:themeShade="40"/>
                <w:sz w:val="20"/>
                <w:szCs w:val="20"/>
              </w:rPr>
              <w:t>20</w:t>
            </w:r>
            <w:r w:rsidR="00DF7537" w:rsidRPr="00DF7537">
              <w:rPr>
                <w:rFonts w:ascii="Inter" w:hAnsi="Inter"/>
                <w:color w:val="3B3838" w:themeColor="background2" w:themeShade="40"/>
                <w:sz w:val="20"/>
                <w:szCs w:val="20"/>
              </w:rPr>
              <w:t>XX</w:t>
            </w:r>
            <w:r w:rsidR="00853BDA" w:rsidRPr="00DF7537">
              <w:rPr>
                <w:rFonts w:ascii="Inter" w:hAnsi="Inter"/>
                <w:color w:val="3B3838" w:themeColor="background2" w:themeShade="40"/>
                <w:sz w:val="20"/>
                <w:szCs w:val="20"/>
              </w:rPr>
              <w:t>–</w:t>
            </w:r>
            <w:r w:rsidRPr="00DF7537">
              <w:rPr>
                <w:rFonts w:ascii="Inter" w:hAnsi="Inter"/>
                <w:color w:val="3B3838" w:themeColor="background2" w:themeShade="40"/>
                <w:sz w:val="20"/>
                <w:szCs w:val="20"/>
              </w:rPr>
              <w:t xml:space="preserve">December </w:t>
            </w:r>
            <w:r w:rsidR="00853BDA" w:rsidRPr="00DF7537">
              <w:rPr>
                <w:rFonts w:ascii="Inter" w:hAnsi="Inter"/>
                <w:color w:val="3B3838" w:themeColor="background2" w:themeShade="40"/>
                <w:sz w:val="20"/>
                <w:szCs w:val="20"/>
              </w:rPr>
              <w:t>20</w:t>
            </w:r>
            <w:r w:rsidR="00DF7537" w:rsidRPr="00DF7537">
              <w:rPr>
                <w:rFonts w:ascii="Inter" w:hAnsi="Inter"/>
                <w:color w:val="3B3838" w:themeColor="background2" w:themeShade="40"/>
                <w:sz w:val="20"/>
                <w:szCs w:val="20"/>
              </w:rPr>
              <w:t>XX</w:t>
            </w:r>
            <w:r w:rsidRPr="00DF7537">
              <w:rPr>
                <w:rFonts w:ascii="Inter" w:hAnsi="Inter"/>
                <w:color w:val="3B3838" w:themeColor="background2" w:themeShade="40"/>
                <w:sz w:val="20"/>
                <w:szCs w:val="20"/>
              </w:rPr>
              <w:t>, Manchester</w:t>
            </w:r>
          </w:p>
          <w:p w14:paraId="22FD4B46" w14:textId="5E2AB50B" w:rsidR="000F1703" w:rsidRPr="00DF7537" w:rsidRDefault="000F1703" w:rsidP="00DF7537">
            <w:pPr>
              <w:pStyle w:val="BodyText"/>
              <w:numPr>
                <w:ilvl w:val="0"/>
                <w:numId w:val="2"/>
              </w:numPr>
              <w:spacing w:before="125"/>
              <w:ind w:right="533"/>
              <w:rPr>
                <w:rFonts w:ascii="Inter" w:hAnsi="Inter"/>
                <w:color w:val="3B3838" w:themeColor="background2" w:themeShade="40"/>
                <w:sz w:val="22"/>
                <w:szCs w:val="22"/>
              </w:rPr>
            </w:pPr>
            <w:r>
              <w:rPr>
                <w:rFonts w:ascii="Inter" w:hAnsi="Inter"/>
                <w:color w:val="3B3838" w:themeColor="background2" w:themeShade="40"/>
                <w:sz w:val="22"/>
                <w:szCs w:val="22"/>
              </w:rPr>
              <w:t>Drove email marketing campaigns resulting in an increase of service subscriptions by 25% within two months</w:t>
            </w:r>
          </w:p>
          <w:p w14:paraId="737CCBFD" w14:textId="4D36B362" w:rsidR="000F1703" w:rsidRPr="00DF7537" w:rsidRDefault="000F1703" w:rsidP="00DF7537">
            <w:pPr>
              <w:pStyle w:val="BodyText"/>
              <w:numPr>
                <w:ilvl w:val="0"/>
                <w:numId w:val="2"/>
              </w:numPr>
              <w:spacing w:before="125"/>
              <w:ind w:right="533"/>
              <w:rPr>
                <w:rFonts w:ascii="Inter" w:hAnsi="Inter"/>
                <w:color w:val="3B3838" w:themeColor="background2" w:themeShade="40"/>
                <w:sz w:val="22"/>
                <w:szCs w:val="22"/>
              </w:rPr>
            </w:pPr>
            <w:r>
              <w:rPr>
                <w:rFonts w:ascii="Inter" w:hAnsi="Inter"/>
                <w:color w:val="3B3838" w:themeColor="background2" w:themeShade="40"/>
                <w:sz w:val="22"/>
                <w:szCs w:val="22"/>
              </w:rPr>
              <w:t xml:space="preserve">Gained 900+ Facebook followers </w:t>
            </w:r>
            <w:r w:rsidR="00056647">
              <w:rPr>
                <w:rFonts w:ascii="Inter" w:hAnsi="Inter"/>
                <w:color w:val="3B3838" w:themeColor="background2" w:themeShade="40"/>
                <w:sz w:val="22"/>
                <w:szCs w:val="22"/>
              </w:rPr>
              <w:t>by</w:t>
            </w:r>
            <w:r>
              <w:rPr>
                <w:rFonts w:ascii="Inter" w:hAnsi="Inter"/>
                <w:color w:val="3B3838" w:themeColor="background2" w:themeShade="40"/>
                <w:sz w:val="22"/>
                <w:szCs w:val="22"/>
              </w:rPr>
              <w:t xml:space="preserve"> successful</w:t>
            </w:r>
            <w:r w:rsidR="00056647">
              <w:rPr>
                <w:rFonts w:ascii="Inter" w:hAnsi="Inter"/>
                <w:color w:val="3B3838" w:themeColor="background2" w:themeShade="40"/>
                <w:sz w:val="22"/>
                <w:szCs w:val="22"/>
              </w:rPr>
              <w:t xml:space="preserve">ly </w:t>
            </w:r>
            <w:r>
              <w:rPr>
                <w:rFonts w:ascii="Inter" w:hAnsi="Inter"/>
                <w:color w:val="3B3838" w:themeColor="background2" w:themeShade="40"/>
                <w:sz w:val="22"/>
                <w:szCs w:val="22"/>
              </w:rPr>
              <w:t>implement</w:t>
            </w:r>
            <w:r w:rsidR="0053445D">
              <w:rPr>
                <w:rFonts w:ascii="Inter" w:hAnsi="Inter"/>
                <w:color w:val="3B3838" w:themeColor="background2" w:themeShade="40"/>
                <w:sz w:val="22"/>
                <w:szCs w:val="22"/>
              </w:rPr>
              <w:t>ing</w:t>
            </w:r>
            <w:r>
              <w:rPr>
                <w:rFonts w:ascii="Inter" w:hAnsi="Inter"/>
                <w:color w:val="3B3838" w:themeColor="background2" w:themeShade="40"/>
                <w:sz w:val="22"/>
                <w:szCs w:val="22"/>
              </w:rPr>
              <w:t xml:space="preserve"> outreach strategies</w:t>
            </w:r>
          </w:p>
          <w:p w14:paraId="7318CB88" w14:textId="7BF3E82D" w:rsidR="000F1703" w:rsidRPr="00DF7537" w:rsidRDefault="000F1703" w:rsidP="00DF7537">
            <w:pPr>
              <w:pStyle w:val="BodyText"/>
              <w:numPr>
                <w:ilvl w:val="0"/>
                <w:numId w:val="2"/>
              </w:numPr>
              <w:spacing w:before="125"/>
              <w:ind w:right="533"/>
              <w:rPr>
                <w:rFonts w:ascii="Inter" w:hAnsi="Inter"/>
                <w:color w:val="3B3838" w:themeColor="background2" w:themeShade="40"/>
                <w:sz w:val="22"/>
                <w:szCs w:val="22"/>
              </w:rPr>
            </w:pPr>
            <w:r>
              <w:rPr>
                <w:rFonts w:ascii="Inter" w:hAnsi="Inter"/>
                <w:color w:val="3B3838" w:themeColor="background2" w:themeShade="40"/>
                <w:sz w:val="22"/>
                <w:szCs w:val="22"/>
              </w:rPr>
              <w:t>Trained 15 new staff members on standard operating procedures and adjusting to the company culture</w:t>
            </w:r>
          </w:p>
        </w:tc>
      </w:tr>
      <w:tr w:rsidR="00853BDA" w14:paraId="5F4A40B5" w14:textId="77777777" w:rsidTr="007E6C94">
        <w:trPr>
          <w:trHeight w:val="95"/>
        </w:trPr>
        <w:tc>
          <w:tcPr>
            <w:tcW w:w="10763" w:type="dxa"/>
            <w:gridSpan w:val="6"/>
          </w:tcPr>
          <w:p w14:paraId="42C6CA43" w14:textId="77777777" w:rsidR="00853BDA" w:rsidRPr="00DF7537" w:rsidRDefault="00853BDA" w:rsidP="00DF7537">
            <w:pPr>
              <w:pStyle w:val="Heading1"/>
              <w:ind w:left="0"/>
              <w:rPr>
                <w:rFonts w:ascii="Inter" w:hAnsi="Inter"/>
                <w:color w:val="3B3838" w:themeColor="background2" w:themeShade="40"/>
                <w:sz w:val="22"/>
                <w:szCs w:val="22"/>
              </w:rPr>
            </w:pPr>
          </w:p>
        </w:tc>
      </w:tr>
      <w:tr w:rsidR="00853BDA" w14:paraId="5CC3A16B" w14:textId="77777777" w:rsidTr="007E6C94">
        <w:trPr>
          <w:trHeight w:val="95"/>
        </w:trPr>
        <w:tc>
          <w:tcPr>
            <w:tcW w:w="10763" w:type="dxa"/>
            <w:gridSpan w:val="6"/>
          </w:tcPr>
          <w:p w14:paraId="1716B252" w14:textId="40BAE02E" w:rsidR="00853BDA" w:rsidRPr="00474EC2" w:rsidRDefault="00853BDA" w:rsidP="00853BDA">
            <w:pPr>
              <w:pStyle w:val="Heading1"/>
              <w:ind w:left="0"/>
              <w:rPr>
                <w:spacing w:val="40"/>
                <w:sz w:val="22"/>
                <w:szCs w:val="22"/>
              </w:rPr>
            </w:pPr>
            <w:r w:rsidRPr="00474EC2">
              <w:rPr>
                <w:color w:val="AEAAAA" w:themeColor="background2" w:themeShade="BF"/>
                <w:spacing w:val="40"/>
                <w:sz w:val="22"/>
                <w:szCs w:val="22"/>
              </w:rPr>
              <w:t>EDUCATION</w:t>
            </w:r>
            <w:r w:rsidR="00916BAC" w:rsidRPr="00474EC2">
              <w:rPr>
                <w:color w:val="AEAAAA" w:themeColor="background2" w:themeShade="BF"/>
                <w:spacing w:val="40"/>
                <w:sz w:val="22"/>
                <w:szCs w:val="22"/>
              </w:rPr>
              <w:t xml:space="preserve"> AND CERTIFICATIONS</w:t>
            </w:r>
          </w:p>
        </w:tc>
      </w:tr>
      <w:tr w:rsidR="00853BDA" w14:paraId="09C10C70" w14:textId="77777777" w:rsidTr="007E6C94">
        <w:trPr>
          <w:trHeight w:val="95"/>
        </w:trPr>
        <w:tc>
          <w:tcPr>
            <w:tcW w:w="10763" w:type="dxa"/>
            <w:gridSpan w:val="6"/>
          </w:tcPr>
          <w:p w14:paraId="3AC3EF53" w14:textId="77777777" w:rsidR="00853BDA" w:rsidRPr="00474EC2" w:rsidRDefault="00853BDA" w:rsidP="00853BDA">
            <w:pPr>
              <w:pStyle w:val="Heading1"/>
              <w:ind w:left="0"/>
              <w:rPr>
                <w:color w:val="72808C"/>
                <w:w w:val="120"/>
                <w:sz w:val="22"/>
                <w:szCs w:val="22"/>
              </w:rPr>
            </w:pPr>
          </w:p>
        </w:tc>
      </w:tr>
      <w:tr w:rsidR="00853BDA" w14:paraId="2283B82F" w14:textId="77777777" w:rsidTr="007E6C94">
        <w:trPr>
          <w:trHeight w:val="95"/>
        </w:trPr>
        <w:tc>
          <w:tcPr>
            <w:tcW w:w="10763" w:type="dxa"/>
            <w:gridSpan w:val="6"/>
          </w:tcPr>
          <w:p w14:paraId="6774B69C" w14:textId="5C1EDCBA" w:rsidR="00853BDA" w:rsidRPr="00474EC2" w:rsidRDefault="00F24BEB" w:rsidP="00F24BEB">
            <w:pPr>
              <w:pStyle w:val="NormalWeb"/>
              <w:spacing w:before="0" w:beforeAutospacing="0" w:after="0" w:afterAutospacing="0"/>
              <w:rPr>
                <w:rFonts w:ascii="Inter" w:hAnsi="Inter"/>
                <w:b/>
                <w:bCs/>
                <w:color w:val="3B3838" w:themeColor="background2" w:themeShade="40"/>
                <w:sz w:val="22"/>
                <w:szCs w:val="22"/>
              </w:rPr>
            </w:pPr>
            <w:r w:rsidRPr="00474EC2">
              <w:rPr>
                <w:rFonts w:ascii="Inter" w:hAnsi="Inter"/>
                <w:b/>
                <w:bCs/>
                <w:color w:val="3B3838" w:themeColor="background2" w:themeShade="40"/>
                <w:sz w:val="22"/>
                <w:szCs w:val="22"/>
              </w:rPr>
              <w:t xml:space="preserve">BA (Hons) Marketing, upper second-class honours (2:1) </w:t>
            </w:r>
          </w:p>
          <w:p w14:paraId="2C8FC4F5" w14:textId="348DFB5C" w:rsidR="00853BDA" w:rsidRPr="00DF7537" w:rsidRDefault="00916BAC" w:rsidP="00DF7537">
            <w:pPr>
              <w:pStyle w:val="Heading1"/>
              <w:ind w:left="0"/>
              <w:rPr>
                <w:rFonts w:ascii="Inter" w:hAnsi="Inter"/>
                <w:i/>
                <w:iCs/>
                <w:color w:val="3B3838" w:themeColor="background2" w:themeShade="40"/>
                <w:sz w:val="22"/>
                <w:szCs w:val="22"/>
              </w:rPr>
            </w:pPr>
            <w:r w:rsidRPr="00DF7537">
              <w:rPr>
                <w:rFonts w:ascii="Inter" w:hAnsi="Inter"/>
                <w:color w:val="3B3838" w:themeColor="background2" w:themeShade="40"/>
                <w:sz w:val="22"/>
                <w:szCs w:val="22"/>
              </w:rPr>
              <w:t>The University of Manchester</w:t>
            </w:r>
            <w:r w:rsidR="00DF7537" w:rsidRPr="00DF7537">
              <w:rPr>
                <w:rFonts w:ascii="Inter" w:hAnsi="Inter"/>
                <w:color w:val="3B3838" w:themeColor="background2" w:themeShade="40"/>
                <w:sz w:val="22"/>
                <w:szCs w:val="22"/>
              </w:rPr>
              <w:t xml:space="preserve">, </w:t>
            </w:r>
            <w:r w:rsidR="00853BDA" w:rsidRPr="00DF7537">
              <w:rPr>
                <w:rFonts w:ascii="Inter" w:hAnsi="Inter"/>
                <w:color w:val="3B3838" w:themeColor="background2" w:themeShade="40"/>
                <w:sz w:val="22"/>
                <w:szCs w:val="22"/>
              </w:rPr>
              <w:t>20</w:t>
            </w:r>
            <w:r w:rsidR="00470BDE">
              <w:rPr>
                <w:rFonts w:ascii="Inter" w:hAnsi="Inter"/>
                <w:color w:val="3B3838" w:themeColor="background2" w:themeShade="40"/>
                <w:sz w:val="22"/>
                <w:szCs w:val="22"/>
              </w:rPr>
              <w:t>XX</w:t>
            </w:r>
            <w:r w:rsidR="00853BDA" w:rsidRPr="00DF7537">
              <w:rPr>
                <w:rFonts w:ascii="Inter" w:hAnsi="Inter"/>
                <w:color w:val="3B3838" w:themeColor="background2" w:themeShade="40"/>
                <w:sz w:val="22"/>
                <w:szCs w:val="22"/>
              </w:rPr>
              <w:t>–20</w:t>
            </w:r>
            <w:r w:rsidR="00470BDE">
              <w:rPr>
                <w:rFonts w:ascii="Inter" w:hAnsi="Inter"/>
                <w:color w:val="3B3838" w:themeColor="background2" w:themeShade="40"/>
                <w:sz w:val="22"/>
                <w:szCs w:val="22"/>
              </w:rPr>
              <w:t>XX</w:t>
            </w:r>
            <w:r w:rsidR="00853BDA" w:rsidRPr="00DF7537">
              <w:rPr>
                <w:rFonts w:ascii="Inter" w:hAnsi="Inter"/>
                <w:color w:val="3B3838" w:themeColor="background2" w:themeShade="40"/>
                <w:sz w:val="22"/>
                <w:szCs w:val="22"/>
              </w:rPr>
              <w:t xml:space="preserve">, </w:t>
            </w:r>
            <w:r w:rsidRPr="00DF7537">
              <w:rPr>
                <w:rFonts w:ascii="Inter" w:hAnsi="Inter"/>
                <w:color w:val="3B3838" w:themeColor="background2" w:themeShade="40"/>
                <w:sz w:val="22"/>
                <w:szCs w:val="22"/>
              </w:rPr>
              <w:t>Manchester</w:t>
            </w:r>
          </w:p>
        </w:tc>
      </w:tr>
      <w:tr w:rsidR="00853BDA" w14:paraId="22E9928D" w14:textId="77777777" w:rsidTr="007E6C94">
        <w:trPr>
          <w:trHeight w:val="95"/>
        </w:trPr>
        <w:tc>
          <w:tcPr>
            <w:tcW w:w="10763" w:type="dxa"/>
            <w:gridSpan w:val="6"/>
          </w:tcPr>
          <w:p w14:paraId="336E20B5" w14:textId="77777777" w:rsidR="00853BDA" w:rsidRPr="00474EC2" w:rsidRDefault="00853BDA" w:rsidP="00853BDA">
            <w:pPr>
              <w:pStyle w:val="Heading1"/>
              <w:ind w:left="0"/>
              <w:rPr>
                <w:rFonts w:ascii="Inter" w:hAnsi="Inter"/>
                <w:b/>
                <w:bCs/>
                <w:color w:val="000000" w:themeColor="text1"/>
                <w:sz w:val="22"/>
                <w:szCs w:val="22"/>
              </w:rPr>
            </w:pPr>
          </w:p>
        </w:tc>
      </w:tr>
      <w:tr w:rsidR="00853BDA" w14:paraId="06FE8896" w14:textId="77777777" w:rsidTr="007E6C94">
        <w:trPr>
          <w:trHeight w:val="95"/>
        </w:trPr>
        <w:tc>
          <w:tcPr>
            <w:tcW w:w="10763" w:type="dxa"/>
            <w:gridSpan w:val="6"/>
          </w:tcPr>
          <w:p w14:paraId="2E01AC1A" w14:textId="77777777" w:rsidR="00DF7537" w:rsidRDefault="00916BAC" w:rsidP="00DF7537">
            <w:pPr>
              <w:pStyle w:val="Heading1"/>
              <w:ind w:left="0"/>
              <w:rPr>
                <w:rFonts w:ascii="Inter" w:hAnsi="Inter"/>
                <w:b/>
                <w:bCs/>
                <w:color w:val="3B3838" w:themeColor="background2" w:themeShade="40"/>
                <w:sz w:val="22"/>
                <w:szCs w:val="22"/>
              </w:rPr>
            </w:pPr>
            <w:r w:rsidRPr="00474EC2">
              <w:rPr>
                <w:rFonts w:ascii="Inter" w:hAnsi="Inter"/>
                <w:b/>
                <w:bCs/>
                <w:color w:val="3B3838" w:themeColor="background2" w:themeShade="40"/>
                <w:sz w:val="22"/>
                <w:szCs w:val="22"/>
              </w:rPr>
              <w:t xml:space="preserve">Digital </w:t>
            </w:r>
            <w:r w:rsidR="002E11B3" w:rsidRPr="00474EC2">
              <w:rPr>
                <w:rFonts w:ascii="Inter" w:hAnsi="Inter"/>
                <w:b/>
                <w:bCs/>
                <w:color w:val="3B3838" w:themeColor="background2" w:themeShade="40"/>
                <w:sz w:val="22"/>
                <w:szCs w:val="22"/>
              </w:rPr>
              <w:t>Strategy and Planning Specialist (Certification)</w:t>
            </w:r>
          </w:p>
          <w:p w14:paraId="48307B7F" w14:textId="45F0BD81" w:rsidR="00853BDA" w:rsidRPr="00DF7537" w:rsidRDefault="00916BAC" w:rsidP="00DF7537">
            <w:pPr>
              <w:pStyle w:val="Heading1"/>
              <w:spacing w:line="360" w:lineRule="auto"/>
              <w:ind w:left="0"/>
              <w:rPr>
                <w:rFonts w:ascii="Inter" w:hAnsi="Inter"/>
                <w:b/>
                <w:bCs/>
                <w:color w:val="3B3838" w:themeColor="background2" w:themeShade="40"/>
                <w:sz w:val="22"/>
                <w:szCs w:val="22"/>
              </w:rPr>
            </w:pPr>
            <w:r w:rsidRPr="00DF7537">
              <w:rPr>
                <w:rFonts w:ascii="Inter" w:hAnsi="Inter"/>
                <w:color w:val="3B3838" w:themeColor="background2" w:themeShade="40"/>
                <w:sz w:val="22"/>
                <w:szCs w:val="22"/>
              </w:rPr>
              <w:t>Digital Marketing Institute</w:t>
            </w:r>
            <w:r w:rsidR="00DF7537">
              <w:rPr>
                <w:rFonts w:ascii="Inter" w:hAnsi="Inter"/>
                <w:color w:val="3B3838" w:themeColor="background2" w:themeShade="40"/>
                <w:sz w:val="22"/>
                <w:szCs w:val="22"/>
              </w:rPr>
              <w:t xml:space="preserve"> </w:t>
            </w:r>
            <w:r w:rsidR="002E11B3" w:rsidRPr="00DF7537">
              <w:rPr>
                <w:rFonts w:ascii="Inter" w:hAnsi="Inter"/>
                <w:color w:val="3B3838" w:themeColor="background2" w:themeShade="40"/>
                <w:sz w:val="22"/>
                <w:szCs w:val="22"/>
              </w:rPr>
              <w:t>20</w:t>
            </w:r>
            <w:r w:rsidR="00470BDE">
              <w:rPr>
                <w:rFonts w:ascii="Inter" w:hAnsi="Inter"/>
                <w:color w:val="3B3838" w:themeColor="background2" w:themeShade="40"/>
                <w:sz w:val="22"/>
                <w:szCs w:val="22"/>
              </w:rPr>
              <w:t>XX</w:t>
            </w:r>
            <w:r w:rsidR="002E11B3" w:rsidRPr="00DF7537">
              <w:rPr>
                <w:rFonts w:ascii="Inter" w:hAnsi="Inter"/>
                <w:color w:val="3B3838" w:themeColor="background2" w:themeShade="40"/>
                <w:sz w:val="22"/>
                <w:szCs w:val="22"/>
              </w:rPr>
              <w:t xml:space="preserve">, </w:t>
            </w:r>
            <w:proofErr w:type="gramStart"/>
            <w:r w:rsidR="002E11B3" w:rsidRPr="00DF7537">
              <w:rPr>
                <w:rFonts w:ascii="Inter" w:hAnsi="Inter"/>
                <w:color w:val="3B3838" w:themeColor="background2" w:themeShade="40"/>
                <w:sz w:val="22"/>
                <w:szCs w:val="22"/>
              </w:rPr>
              <w:t>Online</w:t>
            </w:r>
            <w:proofErr w:type="gramEnd"/>
          </w:p>
        </w:tc>
      </w:tr>
      <w:tr w:rsidR="002E11B3" w14:paraId="71AC3E19" w14:textId="77777777" w:rsidTr="007E6C94">
        <w:trPr>
          <w:trHeight w:val="95"/>
        </w:trPr>
        <w:tc>
          <w:tcPr>
            <w:tcW w:w="10763" w:type="dxa"/>
            <w:gridSpan w:val="6"/>
          </w:tcPr>
          <w:p w14:paraId="711C9C7C" w14:textId="77777777" w:rsidR="002E11B3" w:rsidRPr="00DF7537" w:rsidRDefault="002E11B3" w:rsidP="00DF7537">
            <w:pPr>
              <w:pStyle w:val="Heading1"/>
              <w:ind w:left="0"/>
              <w:rPr>
                <w:rFonts w:ascii="Inter" w:hAnsi="Inter"/>
                <w:color w:val="3B3838" w:themeColor="background2" w:themeShade="40"/>
                <w:sz w:val="22"/>
                <w:szCs w:val="22"/>
              </w:rPr>
            </w:pPr>
          </w:p>
        </w:tc>
      </w:tr>
      <w:tr w:rsidR="002E11B3" w14:paraId="1DBFFB18" w14:textId="77777777" w:rsidTr="007E6C94">
        <w:trPr>
          <w:trHeight w:val="95"/>
        </w:trPr>
        <w:tc>
          <w:tcPr>
            <w:tcW w:w="10763" w:type="dxa"/>
            <w:gridSpan w:val="6"/>
          </w:tcPr>
          <w:p w14:paraId="63D73F1D" w14:textId="77777777" w:rsidR="00DF7537" w:rsidRDefault="002E11B3" w:rsidP="00DF7537">
            <w:pPr>
              <w:pStyle w:val="Heading1"/>
              <w:ind w:left="0"/>
              <w:rPr>
                <w:rFonts w:ascii="Inter" w:hAnsi="Inter"/>
                <w:b/>
                <w:bCs/>
                <w:color w:val="3B3838" w:themeColor="background2" w:themeShade="40"/>
                <w:sz w:val="22"/>
                <w:szCs w:val="22"/>
              </w:rPr>
            </w:pPr>
            <w:r w:rsidRPr="00474EC2">
              <w:rPr>
                <w:rFonts w:ascii="Inter" w:hAnsi="Inter"/>
                <w:b/>
                <w:bCs/>
                <w:color w:val="3B3838" w:themeColor="background2" w:themeShade="40"/>
                <w:sz w:val="22"/>
                <w:szCs w:val="22"/>
              </w:rPr>
              <w:t>Marketing Analytics for Consumer Insights (Certification)</w:t>
            </w:r>
          </w:p>
          <w:p w14:paraId="1A111E31" w14:textId="3FA2E9D6" w:rsidR="002E11B3" w:rsidRPr="00DF7537" w:rsidRDefault="001866F6" w:rsidP="00DF7537">
            <w:pPr>
              <w:pStyle w:val="Heading1"/>
              <w:ind w:left="0"/>
              <w:rPr>
                <w:rFonts w:ascii="Inter" w:hAnsi="Inter"/>
                <w:b/>
                <w:bCs/>
                <w:color w:val="3B3838" w:themeColor="background2" w:themeShade="40"/>
                <w:sz w:val="22"/>
                <w:szCs w:val="22"/>
              </w:rPr>
            </w:pPr>
            <w:r w:rsidRPr="00DF7537">
              <w:rPr>
                <w:rFonts w:ascii="Inter" w:hAnsi="Inter"/>
                <w:color w:val="3B3838" w:themeColor="background2" w:themeShade="40"/>
                <w:sz w:val="22"/>
                <w:szCs w:val="22"/>
              </w:rPr>
              <w:t>The London School of Economics and Political Science</w:t>
            </w:r>
            <w:r w:rsidR="00DF7537" w:rsidRPr="00DF7537">
              <w:rPr>
                <w:rFonts w:ascii="Inter" w:hAnsi="Inter"/>
                <w:color w:val="3B3838" w:themeColor="background2" w:themeShade="40"/>
                <w:sz w:val="22"/>
                <w:szCs w:val="22"/>
              </w:rPr>
              <w:t xml:space="preserve">, </w:t>
            </w:r>
            <w:r w:rsidR="002E11B3" w:rsidRPr="00DF7537">
              <w:rPr>
                <w:rFonts w:ascii="Inter" w:hAnsi="Inter"/>
                <w:color w:val="3B3838" w:themeColor="background2" w:themeShade="40"/>
                <w:sz w:val="22"/>
                <w:szCs w:val="22"/>
              </w:rPr>
              <w:t>20</w:t>
            </w:r>
            <w:r w:rsidR="00470BDE">
              <w:rPr>
                <w:rFonts w:ascii="Inter" w:hAnsi="Inter"/>
                <w:color w:val="3B3838" w:themeColor="background2" w:themeShade="40"/>
                <w:sz w:val="22"/>
                <w:szCs w:val="22"/>
              </w:rPr>
              <w:t>XX</w:t>
            </w:r>
            <w:r w:rsidR="002E11B3" w:rsidRPr="00DF7537">
              <w:rPr>
                <w:rFonts w:ascii="Inter" w:hAnsi="Inter"/>
                <w:color w:val="3B3838" w:themeColor="background2" w:themeShade="40"/>
                <w:sz w:val="22"/>
                <w:szCs w:val="22"/>
              </w:rPr>
              <w:t xml:space="preserve">, </w:t>
            </w:r>
            <w:proofErr w:type="gramStart"/>
            <w:r w:rsidR="002E11B3" w:rsidRPr="00DF7537">
              <w:rPr>
                <w:rFonts w:ascii="Inter" w:hAnsi="Inter"/>
                <w:color w:val="3B3838" w:themeColor="background2" w:themeShade="40"/>
                <w:sz w:val="22"/>
                <w:szCs w:val="22"/>
              </w:rPr>
              <w:t>Online</w:t>
            </w:r>
            <w:proofErr w:type="gramEnd"/>
          </w:p>
        </w:tc>
      </w:tr>
      <w:tr w:rsidR="00853BDA" w14:paraId="617CB715" w14:textId="77777777" w:rsidTr="007E6C94">
        <w:trPr>
          <w:trHeight w:val="95"/>
        </w:trPr>
        <w:tc>
          <w:tcPr>
            <w:tcW w:w="10763" w:type="dxa"/>
            <w:gridSpan w:val="6"/>
          </w:tcPr>
          <w:p w14:paraId="085C8C3D" w14:textId="77777777" w:rsidR="00853BDA" w:rsidRPr="00474EC2" w:rsidRDefault="00853BDA" w:rsidP="00853BDA">
            <w:pPr>
              <w:pStyle w:val="Heading1"/>
              <w:ind w:left="0"/>
              <w:rPr>
                <w:rFonts w:ascii="Inter" w:hAnsi="Inter"/>
                <w:b/>
                <w:bCs/>
                <w:color w:val="000000" w:themeColor="text1"/>
                <w:sz w:val="22"/>
                <w:szCs w:val="22"/>
              </w:rPr>
            </w:pPr>
          </w:p>
        </w:tc>
      </w:tr>
      <w:tr w:rsidR="00853BDA" w14:paraId="4F79BC64" w14:textId="77777777" w:rsidTr="007E6C94">
        <w:trPr>
          <w:trHeight w:val="95"/>
        </w:trPr>
        <w:tc>
          <w:tcPr>
            <w:tcW w:w="10763" w:type="dxa"/>
            <w:gridSpan w:val="6"/>
          </w:tcPr>
          <w:p w14:paraId="12B1F110" w14:textId="0C3D3068" w:rsidR="00853BDA" w:rsidRPr="00474EC2" w:rsidRDefault="00853BDA" w:rsidP="00853BDA">
            <w:pPr>
              <w:pStyle w:val="Heading1"/>
              <w:ind w:left="0"/>
              <w:rPr>
                <w:rFonts w:ascii="Inter" w:hAnsi="Inter"/>
                <w:b/>
                <w:bCs/>
                <w:color w:val="767171" w:themeColor="background2" w:themeShade="80"/>
                <w:spacing w:val="40"/>
                <w:sz w:val="22"/>
                <w:szCs w:val="22"/>
              </w:rPr>
            </w:pPr>
            <w:r w:rsidRPr="00474EC2">
              <w:rPr>
                <w:color w:val="AEAAAA" w:themeColor="background2" w:themeShade="BF"/>
                <w:spacing w:val="40"/>
                <w:sz w:val="22"/>
                <w:szCs w:val="22"/>
              </w:rPr>
              <w:t>KEY SKILLS</w:t>
            </w:r>
          </w:p>
        </w:tc>
      </w:tr>
      <w:tr w:rsidR="00853BDA" w14:paraId="54E80136" w14:textId="77777777" w:rsidTr="007E6C94">
        <w:trPr>
          <w:trHeight w:val="95"/>
        </w:trPr>
        <w:tc>
          <w:tcPr>
            <w:tcW w:w="10763" w:type="dxa"/>
            <w:gridSpan w:val="6"/>
          </w:tcPr>
          <w:p w14:paraId="674ECBA9" w14:textId="77777777" w:rsidR="00853BDA" w:rsidRPr="00474EC2" w:rsidRDefault="00853BDA" w:rsidP="00853BDA">
            <w:pPr>
              <w:pStyle w:val="Heading1"/>
              <w:ind w:left="0"/>
              <w:rPr>
                <w:color w:val="767171" w:themeColor="background2" w:themeShade="80"/>
                <w:spacing w:val="20"/>
                <w:sz w:val="22"/>
                <w:szCs w:val="22"/>
              </w:rPr>
            </w:pPr>
          </w:p>
        </w:tc>
      </w:tr>
      <w:tr w:rsidR="00DF7537" w14:paraId="360234CC" w14:textId="77777777" w:rsidTr="00D04408">
        <w:trPr>
          <w:trHeight w:val="95"/>
        </w:trPr>
        <w:tc>
          <w:tcPr>
            <w:tcW w:w="5381" w:type="dxa"/>
            <w:gridSpan w:val="3"/>
          </w:tcPr>
          <w:p w14:paraId="002A6BF3" w14:textId="0E63E687" w:rsidR="00DF7537" w:rsidRPr="00474EC2" w:rsidRDefault="00DF7537" w:rsidP="00DF7537">
            <w:pPr>
              <w:pStyle w:val="BodyText"/>
              <w:numPr>
                <w:ilvl w:val="0"/>
                <w:numId w:val="2"/>
              </w:numPr>
              <w:ind w:left="641" w:hanging="357"/>
              <w:rPr>
                <w:rFonts w:ascii="Inter" w:hAnsi="Inter"/>
                <w:color w:val="3B3838" w:themeColor="background2" w:themeShade="40"/>
                <w:sz w:val="22"/>
                <w:szCs w:val="22"/>
              </w:rPr>
            </w:pPr>
            <w:r w:rsidRPr="00474EC2">
              <w:rPr>
                <w:rFonts w:ascii="Inter" w:hAnsi="Inter"/>
                <w:color w:val="3B3838" w:themeColor="background2" w:themeShade="40"/>
                <w:sz w:val="22"/>
                <w:szCs w:val="22"/>
              </w:rPr>
              <w:t>Sales generation</w:t>
            </w:r>
          </w:p>
          <w:p w14:paraId="4115AFAA" w14:textId="37CBE6BE" w:rsidR="00DF7537" w:rsidRPr="00470BDE" w:rsidRDefault="00DF7537" w:rsidP="00470BDE">
            <w:pPr>
              <w:pStyle w:val="BodyText"/>
              <w:numPr>
                <w:ilvl w:val="0"/>
                <w:numId w:val="2"/>
              </w:numPr>
              <w:ind w:left="641" w:hanging="357"/>
              <w:rPr>
                <w:rFonts w:ascii="Inter" w:hAnsi="Inter"/>
                <w:color w:val="3B3838" w:themeColor="background2" w:themeShade="40"/>
                <w:sz w:val="22"/>
                <w:szCs w:val="22"/>
              </w:rPr>
            </w:pPr>
            <w:r w:rsidRPr="00474EC2">
              <w:rPr>
                <w:rFonts w:ascii="Inter" w:hAnsi="Inter"/>
                <w:color w:val="3B3838" w:themeColor="background2" w:themeShade="40"/>
                <w:sz w:val="22"/>
                <w:szCs w:val="22"/>
              </w:rPr>
              <w:t>Market research</w:t>
            </w:r>
          </w:p>
        </w:tc>
        <w:tc>
          <w:tcPr>
            <w:tcW w:w="5382" w:type="dxa"/>
            <w:gridSpan w:val="3"/>
          </w:tcPr>
          <w:p w14:paraId="7145AB4E" w14:textId="291260BB" w:rsidR="00DF7537" w:rsidRPr="00474EC2" w:rsidRDefault="00DF7537" w:rsidP="00DF7537">
            <w:pPr>
              <w:pStyle w:val="BodyText"/>
              <w:numPr>
                <w:ilvl w:val="0"/>
                <w:numId w:val="2"/>
              </w:numPr>
              <w:ind w:left="641" w:hanging="357"/>
              <w:rPr>
                <w:rFonts w:ascii="Inter" w:hAnsi="Inter"/>
                <w:color w:val="3B3838" w:themeColor="background2" w:themeShade="40"/>
                <w:sz w:val="22"/>
                <w:szCs w:val="22"/>
              </w:rPr>
            </w:pPr>
            <w:r w:rsidRPr="00474EC2">
              <w:rPr>
                <w:rFonts w:ascii="Inter" w:hAnsi="Inter"/>
                <w:color w:val="3B3838" w:themeColor="background2" w:themeShade="40"/>
                <w:sz w:val="22"/>
                <w:szCs w:val="22"/>
              </w:rPr>
              <w:t>Stakeholder engagement</w:t>
            </w:r>
          </w:p>
          <w:p w14:paraId="1048055B" w14:textId="0D9B6BF4" w:rsidR="00DF7537" w:rsidRPr="00470BDE" w:rsidRDefault="00DF7537" w:rsidP="00470BDE">
            <w:pPr>
              <w:pStyle w:val="BodyText"/>
              <w:numPr>
                <w:ilvl w:val="0"/>
                <w:numId w:val="2"/>
              </w:numPr>
              <w:ind w:left="641" w:hanging="357"/>
              <w:rPr>
                <w:rFonts w:ascii="Inter" w:hAnsi="Inter"/>
                <w:color w:val="3B3838" w:themeColor="background2" w:themeShade="40"/>
                <w:sz w:val="22"/>
                <w:szCs w:val="22"/>
              </w:rPr>
            </w:pPr>
            <w:r w:rsidRPr="00474EC2">
              <w:rPr>
                <w:rFonts w:ascii="Inter" w:hAnsi="Inter"/>
                <w:color w:val="3B3838" w:themeColor="background2" w:themeShade="40"/>
                <w:sz w:val="22"/>
                <w:szCs w:val="22"/>
              </w:rPr>
              <w:t>Strategic planning</w:t>
            </w:r>
          </w:p>
        </w:tc>
      </w:tr>
      <w:tr w:rsidR="00853BDA" w:rsidRPr="00770D92" w14:paraId="5C4E3059" w14:textId="77777777" w:rsidTr="007E6C94">
        <w:trPr>
          <w:trHeight w:val="161"/>
        </w:trPr>
        <w:tc>
          <w:tcPr>
            <w:tcW w:w="10763" w:type="dxa"/>
            <w:gridSpan w:val="6"/>
          </w:tcPr>
          <w:p w14:paraId="7E69E571" w14:textId="77777777" w:rsidR="00853BDA" w:rsidRDefault="00853BDA" w:rsidP="00853BDA">
            <w:pPr>
              <w:pStyle w:val="NormalWeb"/>
              <w:spacing w:before="0" w:beforeAutospacing="0" w:after="0" w:afterAutospacing="0"/>
              <w:jc w:val="right"/>
              <w:rPr>
                <w:rFonts w:ascii="Poppins" w:hAnsi="Poppins" w:cs="Poppins"/>
                <w:b/>
                <w:bCs/>
                <w:color w:val="000000"/>
                <w:sz w:val="40"/>
                <w:szCs w:val="40"/>
              </w:rPr>
            </w:pPr>
            <w:r>
              <w:rPr>
                <w:rFonts w:ascii="Poppins" w:hAnsi="Poppins" w:cs="Poppins"/>
                <w:b/>
                <w:bCs/>
                <w:noProof/>
                <w:color w:val="000000"/>
                <w:sz w:val="40"/>
                <w:szCs w:val="40"/>
              </w:rPr>
              <w:lastRenderedPageBreak/>
              <w:drawing>
                <wp:inline distT="0" distB="0" distL="0" distR="0" wp14:anchorId="0EF6C328" wp14:editId="2BA99DFD">
                  <wp:extent cx="1410790" cy="228600"/>
                  <wp:effectExtent l="0" t="0" r="0" b="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43" cy="266801"/>
                          </a:xfrm>
                          <a:prstGeom prst="rect">
                            <a:avLst/>
                          </a:prstGeom>
                        </pic:spPr>
                      </pic:pic>
                    </a:graphicData>
                  </a:graphic>
                </wp:inline>
              </w:drawing>
            </w:r>
          </w:p>
          <w:p w14:paraId="3F94280C" w14:textId="77777777" w:rsidR="00853BDA" w:rsidRDefault="00853BDA" w:rsidP="00853BDA">
            <w:pPr>
              <w:pStyle w:val="NormalWeb"/>
              <w:spacing w:before="0" w:beforeAutospacing="0" w:after="0" w:afterAutospacing="0"/>
              <w:rPr>
                <w:rFonts w:ascii="Poppins" w:hAnsi="Poppins" w:cs="Poppins"/>
                <w:b/>
                <w:bCs/>
                <w:color w:val="000000"/>
                <w:sz w:val="40"/>
                <w:szCs w:val="40"/>
              </w:rPr>
            </w:pPr>
          </w:p>
          <w:p w14:paraId="31D121E9" w14:textId="77777777" w:rsidR="00853BDA" w:rsidRDefault="00853BDA" w:rsidP="00853BDA">
            <w:pPr>
              <w:pStyle w:val="NormalWeb"/>
              <w:spacing w:before="0" w:beforeAutospacing="0" w:after="0" w:afterAutospacing="0"/>
              <w:rPr>
                <w:rFonts w:ascii="Poppins" w:hAnsi="Poppins" w:cs="Poppins"/>
                <w:b/>
                <w:bCs/>
                <w:color w:val="000000"/>
                <w:sz w:val="40"/>
                <w:szCs w:val="40"/>
              </w:rPr>
            </w:pPr>
          </w:p>
          <w:p w14:paraId="3F0EC169" w14:textId="77777777" w:rsidR="00853BDA" w:rsidRPr="009B1E50" w:rsidRDefault="00853BDA" w:rsidP="00853BDA">
            <w:pPr>
              <w:pStyle w:val="NormalWeb"/>
              <w:spacing w:before="0" w:beforeAutospacing="0" w:after="0" w:afterAutospacing="0"/>
              <w:rPr>
                <w:color w:val="404040" w:themeColor="text1" w:themeTint="BF"/>
              </w:rPr>
            </w:pPr>
            <w:r w:rsidRPr="009B1E50">
              <w:rPr>
                <w:rFonts w:ascii="Poppins" w:hAnsi="Poppins" w:cs="Poppins"/>
                <w:b/>
                <w:bCs/>
                <w:color w:val="404040" w:themeColor="text1" w:themeTint="BF"/>
                <w:sz w:val="40"/>
                <w:szCs w:val="40"/>
              </w:rPr>
              <w:t>Dear Reader,</w:t>
            </w:r>
          </w:p>
          <w:p w14:paraId="341EA3D9" w14:textId="77777777" w:rsidR="00853BDA" w:rsidRPr="009B1E50" w:rsidRDefault="00853BDA" w:rsidP="00853BDA">
            <w:pPr>
              <w:pStyle w:val="NormalWeb"/>
              <w:spacing w:before="0" w:beforeAutospacing="0" w:after="0" w:afterAutospacing="0"/>
              <w:rPr>
                <w:color w:val="404040" w:themeColor="text1" w:themeTint="BF"/>
              </w:rPr>
            </w:pPr>
            <w:r w:rsidRPr="009B1E50">
              <w:rPr>
                <w:rFonts w:ascii="Poppins" w:hAnsi="Poppins" w:cs="Poppins"/>
                <w:color w:val="404040" w:themeColor="text1" w:themeTint="BF"/>
                <w:sz w:val="22"/>
                <w:szCs w:val="22"/>
              </w:rPr>
              <w:t> </w:t>
            </w:r>
          </w:p>
          <w:p w14:paraId="16809958" w14:textId="77777777" w:rsidR="00853BDA" w:rsidRPr="00EB4FBF" w:rsidRDefault="00853BDA" w:rsidP="00853BDA">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Our goal at CV Genius is to provide you with the resources you need to get the job you want, and having a professional-looking CV is an essential part of that mission. </w:t>
            </w:r>
          </w:p>
          <w:p w14:paraId="5E8792D1" w14:textId="77777777" w:rsidR="00853BDA" w:rsidRPr="00EB4FBF" w:rsidRDefault="00853BDA" w:rsidP="00853BDA">
            <w:pPr>
              <w:rPr>
                <w:color w:val="404040" w:themeColor="text1" w:themeTint="BF"/>
                <w:sz w:val="20"/>
                <w:szCs w:val="20"/>
              </w:rPr>
            </w:pPr>
          </w:p>
          <w:p w14:paraId="12185191" w14:textId="77777777" w:rsidR="00853BDA" w:rsidRPr="00EB4FBF" w:rsidRDefault="00853BDA" w:rsidP="00853BDA">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That’s why each one of our CV templates is carefully created to make your application look polished and easy to read. Additionally, our templates are designed to help your CV get past the Applicant Tracking System software that many large employers use to scan through applicants. </w:t>
            </w:r>
          </w:p>
          <w:p w14:paraId="49FDE1E5" w14:textId="77777777" w:rsidR="00853BDA" w:rsidRPr="00EB4FBF" w:rsidRDefault="00853BDA" w:rsidP="00853BDA">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 </w:t>
            </w:r>
          </w:p>
          <w:p w14:paraId="2BCFED34" w14:textId="77777777" w:rsidR="00853BDA" w:rsidRPr="00570A21" w:rsidRDefault="00853BDA" w:rsidP="00853BDA">
            <w:pPr>
              <w:pStyle w:val="NormalWeb"/>
              <w:spacing w:before="0" w:beforeAutospacing="0" w:after="120" w:afterAutospacing="0" w:line="276" w:lineRule="auto"/>
              <w:ind w:left="697" w:right="578"/>
              <w:rPr>
                <w:color w:val="404040" w:themeColor="text1" w:themeTint="BF"/>
                <w:sz w:val="20"/>
                <w:szCs w:val="20"/>
              </w:rPr>
            </w:pPr>
            <w:r w:rsidRPr="00EB4FBF">
              <w:rPr>
                <w:rFonts w:ascii="Poppins" w:hAnsi="Poppins" w:cs="Poppins"/>
                <w:color w:val="404040" w:themeColor="text1" w:themeTint="BF"/>
                <w:sz w:val="20"/>
                <w:szCs w:val="20"/>
              </w:rPr>
              <w:t xml:space="preserve">However, writing an impressive CV isn’t only about the template you use. Make sure your CV also </w:t>
            </w:r>
            <w:r w:rsidRPr="00570A21">
              <w:rPr>
                <w:rFonts w:ascii="Poppins" w:hAnsi="Poppins" w:cs="Poppins"/>
                <w:color w:val="404040" w:themeColor="text1" w:themeTint="BF"/>
                <w:sz w:val="20"/>
                <w:szCs w:val="20"/>
              </w:rPr>
              <w:t>highlights your qualifications, skills, and experience by using our free resources and reading our articles written by certified career coaches:</w:t>
            </w:r>
          </w:p>
          <w:p w14:paraId="62CBA3A7" w14:textId="77777777" w:rsidR="00853BDA" w:rsidRPr="00570A21" w:rsidRDefault="00853BDA" w:rsidP="00853BDA">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9" w:history="1">
              <w:r w:rsidRPr="00570A21">
                <w:rPr>
                  <w:rStyle w:val="Hyperlink"/>
                  <w:rFonts w:ascii="Poppins" w:hAnsi="Poppins" w:cs="Poppins"/>
                  <w:color w:val="EF7855"/>
                  <w:sz w:val="20"/>
                  <w:szCs w:val="20"/>
                  <w:u w:val="none"/>
                </w:rPr>
                <w:t>How to write a CV</w:t>
              </w:r>
            </w:hyperlink>
          </w:p>
          <w:p w14:paraId="39522D9D" w14:textId="77777777" w:rsidR="00853BDA" w:rsidRPr="00570A21" w:rsidRDefault="00853BDA" w:rsidP="00853BDA">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10" w:history="1">
              <w:r w:rsidRPr="00570A21">
                <w:rPr>
                  <w:rStyle w:val="Hyperlink"/>
                  <w:rFonts w:ascii="Poppins" w:hAnsi="Poppins" w:cs="Poppins"/>
                  <w:color w:val="EF7855"/>
                  <w:sz w:val="20"/>
                  <w:szCs w:val="20"/>
                  <w:u w:val="none"/>
                </w:rPr>
                <w:t>CV layout</w:t>
              </w:r>
            </w:hyperlink>
          </w:p>
          <w:p w14:paraId="20ACA1C0" w14:textId="77777777" w:rsidR="00853BDA" w:rsidRPr="00570A21" w:rsidRDefault="00853BDA" w:rsidP="00853BDA">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11" w:history="1">
              <w:r w:rsidRPr="00570A21">
                <w:rPr>
                  <w:rStyle w:val="Hyperlink"/>
                  <w:rFonts w:ascii="Poppins" w:hAnsi="Poppins" w:cs="Poppins"/>
                  <w:color w:val="EF7855"/>
                  <w:sz w:val="20"/>
                  <w:szCs w:val="20"/>
                  <w:u w:val="none"/>
                </w:rPr>
                <w:t>CV examples by industry</w:t>
              </w:r>
            </w:hyperlink>
          </w:p>
          <w:p w14:paraId="19C601B1" w14:textId="77777777" w:rsidR="00853BDA" w:rsidRPr="00570A21" w:rsidRDefault="00853BDA" w:rsidP="00853BDA">
            <w:pPr>
              <w:pStyle w:val="NormalWeb"/>
              <w:numPr>
                <w:ilvl w:val="0"/>
                <w:numId w:val="5"/>
              </w:numPr>
              <w:spacing w:before="0" w:beforeAutospacing="0" w:after="0" w:afterAutospacing="0" w:line="276" w:lineRule="auto"/>
              <w:ind w:left="1440" w:right="580"/>
              <w:textAlignment w:val="baseline"/>
              <w:rPr>
                <w:rFonts w:ascii="Poppins" w:hAnsi="Poppins" w:cs="Poppins"/>
                <w:color w:val="EF7855"/>
                <w:sz w:val="20"/>
                <w:szCs w:val="20"/>
              </w:rPr>
            </w:pPr>
            <w:hyperlink r:id="rId12" w:history="1">
              <w:r w:rsidRPr="00570A21">
                <w:rPr>
                  <w:rStyle w:val="Hyperlink"/>
                  <w:rFonts w:ascii="Poppins" w:hAnsi="Poppins" w:cs="Poppins"/>
                  <w:color w:val="EF7855"/>
                  <w:sz w:val="20"/>
                  <w:szCs w:val="20"/>
                  <w:u w:val="none"/>
                </w:rPr>
                <w:t>CV maker</w:t>
              </w:r>
            </w:hyperlink>
          </w:p>
          <w:p w14:paraId="5C3BACF4" w14:textId="77777777" w:rsidR="00853BDA" w:rsidRPr="00570A21" w:rsidRDefault="00853BDA" w:rsidP="00853BDA">
            <w:pPr>
              <w:pStyle w:val="NormalWeb"/>
              <w:spacing w:before="0" w:beforeAutospacing="0" w:after="0" w:afterAutospacing="0" w:line="276" w:lineRule="auto"/>
              <w:ind w:left="700" w:right="580"/>
              <w:rPr>
                <w:sz w:val="20"/>
                <w:szCs w:val="20"/>
              </w:rPr>
            </w:pPr>
            <w:r w:rsidRPr="00570A21">
              <w:rPr>
                <w:rFonts w:ascii="Arial" w:hAnsi="Arial" w:cs="Arial"/>
                <w:color w:val="000000"/>
                <w:sz w:val="20"/>
                <w:szCs w:val="20"/>
              </w:rPr>
              <w:t> </w:t>
            </w:r>
          </w:p>
          <w:p w14:paraId="7866FBAE" w14:textId="77777777" w:rsidR="00853BDA" w:rsidRPr="00570A21" w:rsidRDefault="00853BDA" w:rsidP="00853BDA">
            <w:pPr>
              <w:pStyle w:val="NormalWeb"/>
              <w:spacing w:before="0" w:beforeAutospacing="0" w:after="0" w:afterAutospacing="0" w:line="276" w:lineRule="auto"/>
              <w:ind w:left="700" w:right="580"/>
              <w:rPr>
                <w:color w:val="404040" w:themeColor="text1" w:themeTint="BF"/>
                <w:sz w:val="20"/>
                <w:szCs w:val="20"/>
              </w:rPr>
            </w:pPr>
            <w:r w:rsidRPr="00570A21">
              <w:rPr>
                <w:rFonts w:ascii="Poppins" w:hAnsi="Poppins" w:cs="Poppins"/>
                <w:color w:val="404040" w:themeColor="text1" w:themeTint="BF"/>
                <w:sz w:val="20"/>
                <w:szCs w:val="20"/>
              </w:rPr>
              <w:t>After you’ve finished writing your CV, download a matching</w:t>
            </w:r>
            <w:r w:rsidRPr="00570A21">
              <w:rPr>
                <w:rFonts w:ascii="Poppins" w:hAnsi="Poppins" w:cs="Poppins"/>
                <w:color w:val="000000"/>
                <w:sz w:val="20"/>
                <w:szCs w:val="20"/>
              </w:rPr>
              <w:t xml:space="preserve"> </w:t>
            </w:r>
            <w:hyperlink r:id="rId13" w:history="1">
              <w:r w:rsidRPr="00570A21">
                <w:rPr>
                  <w:rStyle w:val="Hyperlink"/>
                  <w:rFonts w:ascii="Poppins" w:hAnsi="Poppins" w:cs="Poppins"/>
                  <w:color w:val="EF7855"/>
                  <w:sz w:val="20"/>
                  <w:szCs w:val="20"/>
                  <w:u w:val="none"/>
                </w:rPr>
                <w:t>cover letter template</w:t>
              </w:r>
            </w:hyperlink>
            <w:r w:rsidRPr="00570A21">
              <w:rPr>
                <w:rFonts w:ascii="Poppins" w:hAnsi="Poppins" w:cs="Poppins"/>
                <w:color w:val="000000"/>
                <w:sz w:val="20"/>
                <w:szCs w:val="20"/>
              </w:rPr>
              <w:t xml:space="preserve"> </w:t>
            </w:r>
            <w:r w:rsidRPr="00570A21">
              <w:rPr>
                <w:rFonts w:ascii="Poppins" w:hAnsi="Poppins" w:cs="Poppins"/>
                <w:color w:val="404040" w:themeColor="text1" w:themeTint="BF"/>
                <w:sz w:val="20"/>
                <w:szCs w:val="20"/>
              </w:rPr>
              <w:t>and write a cover letter tailored to the position you’re applying for to give your job application an extra boost. </w:t>
            </w:r>
          </w:p>
          <w:p w14:paraId="21D249C2" w14:textId="77777777" w:rsidR="00853BDA" w:rsidRPr="00570A21" w:rsidRDefault="00853BDA" w:rsidP="00853BDA">
            <w:pPr>
              <w:rPr>
                <w:color w:val="404040" w:themeColor="text1" w:themeTint="BF"/>
                <w:sz w:val="20"/>
                <w:szCs w:val="20"/>
              </w:rPr>
            </w:pPr>
          </w:p>
          <w:p w14:paraId="1B646195" w14:textId="77777777" w:rsidR="00853BDA" w:rsidRPr="00570A21" w:rsidRDefault="00853BDA" w:rsidP="00853BDA">
            <w:pPr>
              <w:pStyle w:val="NormalWeb"/>
              <w:spacing w:before="0" w:beforeAutospacing="0" w:after="120" w:afterAutospacing="0" w:line="276" w:lineRule="auto"/>
              <w:ind w:left="697" w:right="578"/>
              <w:rPr>
                <w:color w:val="404040" w:themeColor="text1" w:themeTint="BF"/>
                <w:sz w:val="20"/>
                <w:szCs w:val="20"/>
              </w:rPr>
            </w:pPr>
            <w:r w:rsidRPr="00570A21">
              <w:rPr>
                <w:rFonts w:ascii="Poppins" w:hAnsi="Poppins" w:cs="Poppins"/>
                <w:color w:val="404040" w:themeColor="text1" w:themeTint="BF"/>
                <w:sz w:val="20"/>
                <w:szCs w:val="20"/>
              </w:rPr>
              <w:t xml:space="preserve">Here are some of our most helpful </w:t>
            </w:r>
            <w:hyperlink r:id="rId14" w:history="1">
              <w:r w:rsidRPr="00570A21">
                <w:rPr>
                  <w:rStyle w:val="Hyperlink"/>
                  <w:rFonts w:ascii="Poppins" w:hAnsi="Poppins" w:cs="Poppins"/>
                  <w:color w:val="EF7855"/>
                  <w:sz w:val="20"/>
                  <w:szCs w:val="20"/>
                  <w:u w:val="none"/>
                </w:rPr>
                <w:t>cover letter resources</w:t>
              </w:r>
            </w:hyperlink>
            <w:r w:rsidRPr="00570A21">
              <w:rPr>
                <w:rFonts w:ascii="Poppins" w:hAnsi="Poppins" w:cs="Poppins"/>
                <w:color w:val="000000"/>
                <w:sz w:val="20"/>
                <w:szCs w:val="20"/>
              </w:rPr>
              <w:t xml:space="preserve"> </w:t>
            </w:r>
            <w:r w:rsidRPr="00570A21">
              <w:rPr>
                <w:rFonts w:ascii="Poppins" w:hAnsi="Poppins" w:cs="Poppins"/>
                <w:color w:val="404040" w:themeColor="text1" w:themeTint="BF"/>
                <w:sz w:val="20"/>
                <w:szCs w:val="20"/>
              </w:rPr>
              <w:t>to help you accomplish that:</w:t>
            </w:r>
          </w:p>
          <w:p w14:paraId="75005D41" w14:textId="77777777" w:rsidR="00853BDA" w:rsidRPr="00570A21" w:rsidRDefault="00853BDA" w:rsidP="00853BDA">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5" w:history="1">
              <w:r w:rsidRPr="00570A21">
                <w:rPr>
                  <w:rStyle w:val="Hyperlink"/>
                  <w:rFonts w:ascii="Poppins" w:hAnsi="Poppins" w:cs="Poppins"/>
                  <w:color w:val="EF7855"/>
                  <w:sz w:val="20"/>
                  <w:szCs w:val="20"/>
                  <w:u w:val="none"/>
                </w:rPr>
                <w:t>Cover letter builder</w:t>
              </w:r>
            </w:hyperlink>
          </w:p>
          <w:p w14:paraId="2A06756F" w14:textId="77777777" w:rsidR="00853BDA" w:rsidRPr="00570A21" w:rsidRDefault="00853BDA" w:rsidP="00853BDA">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6" w:history="1">
              <w:r w:rsidRPr="00570A21">
                <w:rPr>
                  <w:rStyle w:val="Hyperlink"/>
                  <w:rFonts w:ascii="Poppins" w:hAnsi="Poppins" w:cs="Poppins"/>
                  <w:color w:val="EF7855"/>
                  <w:sz w:val="20"/>
                  <w:szCs w:val="20"/>
                  <w:u w:val="none"/>
                </w:rPr>
                <w:t>Cover letter examples</w:t>
              </w:r>
            </w:hyperlink>
          </w:p>
          <w:p w14:paraId="54D3EFAD" w14:textId="77777777" w:rsidR="00853BDA" w:rsidRPr="00570A21" w:rsidRDefault="00853BDA" w:rsidP="00853BDA">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7" w:history="1">
              <w:r w:rsidRPr="00570A21">
                <w:rPr>
                  <w:rStyle w:val="Hyperlink"/>
                  <w:rFonts w:ascii="Poppins" w:hAnsi="Poppins" w:cs="Poppins"/>
                  <w:color w:val="EF7855"/>
                  <w:sz w:val="20"/>
                  <w:szCs w:val="20"/>
                  <w:u w:val="none"/>
                </w:rPr>
                <w:t>How to write a cover letter</w:t>
              </w:r>
            </w:hyperlink>
          </w:p>
          <w:p w14:paraId="619E9D35" w14:textId="77777777" w:rsidR="00853BDA" w:rsidRPr="00570A21" w:rsidRDefault="00853BDA" w:rsidP="00853BDA">
            <w:pPr>
              <w:pStyle w:val="NormalWeb"/>
              <w:numPr>
                <w:ilvl w:val="0"/>
                <w:numId w:val="6"/>
              </w:numPr>
              <w:spacing w:before="0" w:beforeAutospacing="0" w:after="0" w:afterAutospacing="0" w:line="276" w:lineRule="auto"/>
              <w:ind w:left="1440" w:right="580"/>
              <w:textAlignment w:val="baseline"/>
              <w:rPr>
                <w:rFonts w:ascii="Poppins" w:hAnsi="Poppins" w:cs="Poppins"/>
                <w:color w:val="EF7855"/>
                <w:sz w:val="20"/>
                <w:szCs w:val="20"/>
              </w:rPr>
            </w:pPr>
            <w:hyperlink r:id="rId18" w:history="1">
              <w:r w:rsidRPr="00570A21">
                <w:rPr>
                  <w:rStyle w:val="Hyperlink"/>
                  <w:rFonts w:ascii="Poppins" w:hAnsi="Poppins" w:cs="Poppins"/>
                  <w:color w:val="EF7855"/>
                  <w:sz w:val="20"/>
                  <w:szCs w:val="20"/>
                  <w:u w:val="none"/>
                </w:rPr>
                <w:t>Cover letter format</w:t>
              </w:r>
            </w:hyperlink>
          </w:p>
          <w:p w14:paraId="1D01E089" w14:textId="77777777" w:rsidR="00853BDA" w:rsidRPr="00EB4FBF" w:rsidRDefault="00853BDA" w:rsidP="00853BDA">
            <w:pPr>
              <w:pStyle w:val="NormalWeb"/>
              <w:spacing w:before="0" w:beforeAutospacing="0" w:after="0" w:afterAutospacing="0"/>
              <w:ind w:left="700" w:right="580"/>
              <w:rPr>
                <w:rFonts w:ascii="Poppins" w:hAnsi="Poppins" w:cs="Poppins"/>
                <w:color w:val="EF7855"/>
                <w:sz w:val="20"/>
                <w:szCs w:val="20"/>
              </w:rPr>
            </w:pPr>
            <w:r w:rsidRPr="00EB4FBF">
              <w:rPr>
                <w:rFonts w:ascii="Poppins" w:hAnsi="Poppins" w:cs="Poppins"/>
                <w:color w:val="EF7855"/>
                <w:sz w:val="20"/>
                <w:szCs w:val="20"/>
              </w:rPr>
              <w:t> </w:t>
            </w:r>
          </w:p>
          <w:p w14:paraId="6C0F98EC" w14:textId="77777777" w:rsidR="00853BDA" w:rsidRPr="00EB4FBF" w:rsidRDefault="00853BDA" w:rsidP="00853BDA">
            <w:pPr>
              <w:pStyle w:val="NormalWeb"/>
              <w:spacing w:before="0" w:beforeAutospacing="0" w:after="0" w:afterAutospacing="0"/>
              <w:ind w:left="700" w:right="580"/>
              <w:rPr>
                <w:sz w:val="20"/>
                <w:szCs w:val="20"/>
              </w:rPr>
            </w:pPr>
          </w:p>
          <w:p w14:paraId="2D6A7592" w14:textId="77777777" w:rsidR="00853BDA" w:rsidRPr="00EB4FBF" w:rsidRDefault="00853BDA" w:rsidP="00853BDA">
            <w:pPr>
              <w:pStyle w:val="NormalWeb"/>
              <w:spacing w:before="0" w:beforeAutospacing="0" w:after="0" w:afterAutospacing="0"/>
              <w:ind w:left="700" w:right="580"/>
              <w:rPr>
                <w:color w:val="404040" w:themeColor="text1" w:themeTint="BF"/>
                <w:sz w:val="20"/>
                <w:szCs w:val="20"/>
              </w:rPr>
            </w:pPr>
            <w:r w:rsidRPr="00EB4FBF">
              <w:rPr>
                <w:rFonts w:ascii="Poppins" w:hAnsi="Poppins" w:cs="Poppins"/>
                <w:color w:val="404040" w:themeColor="text1" w:themeTint="BF"/>
                <w:sz w:val="20"/>
                <w:szCs w:val="20"/>
              </w:rPr>
              <w:t>Best regards,</w:t>
            </w:r>
          </w:p>
          <w:p w14:paraId="682D21CD" w14:textId="77777777" w:rsidR="00853BDA" w:rsidRPr="009B1E50" w:rsidRDefault="00853BDA" w:rsidP="00853BDA">
            <w:pPr>
              <w:rPr>
                <w:color w:val="404040" w:themeColor="text1" w:themeTint="BF"/>
              </w:rPr>
            </w:pPr>
          </w:p>
          <w:p w14:paraId="2676A56B" w14:textId="77777777" w:rsidR="00853BDA" w:rsidRPr="009B1E50" w:rsidRDefault="00853BDA" w:rsidP="00853BDA">
            <w:pPr>
              <w:pStyle w:val="NormalWeb"/>
              <w:spacing w:before="0" w:beforeAutospacing="0" w:after="0" w:afterAutospacing="0"/>
              <w:ind w:left="745"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r w:rsidRPr="009B1E50">
              <w:rPr>
                <w:noProof/>
                <w:color w:val="404040" w:themeColor="text1" w:themeTint="BF"/>
              </w:rPr>
              <w:drawing>
                <wp:inline distT="0" distB="0" distL="0" distR="0" wp14:anchorId="251EBF30" wp14:editId="1E891602">
                  <wp:extent cx="2717800" cy="482600"/>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17800" cy="482600"/>
                          </a:xfrm>
                          <a:prstGeom prst="rect">
                            <a:avLst/>
                          </a:prstGeom>
                        </pic:spPr>
                      </pic:pic>
                    </a:graphicData>
                  </a:graphic>
                </wp:inline>
              </w:drawing>
            </w:r>
          </w:p>
          <w:p w14:paraId="30B4BB96" w14:textId="77777777" w:rsidR="00853BDA" w:rsidRPr="009B1E50" w:rsidRDefault="00853BDA" w:rsidP="00853BDA">
            <w:pPr>
              <w:pStyle w:val="NormalWeb"/>
              <w:spacing w:before="0" w:beforeAutospacing="0" w:after="0" w:afterAutospacing="0"/>
              <w:ind w:left="745" w:right="580"/>
              <w:rPr>
                <w:color w:val="404040" w:themeColor="text1" w:themeTint="BF"/>
              </w:rPr>
            </w:pPr>
          </w:p>
          <w:p w14:paraId="208D286F" w14:textId="77777777" w:rsidR="00853BDA" w:rsidRDefault="00853BDA" w:rsidP="00853BDA">
            <w:pPr>
              <w:pStyle w:val="NormalWeb"/>
              <w:spacing w:before="0" w:beforeAutospacing="0" w:after="0" w:afterAutospacing="0"/>
              <w:ind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p>
          <w:p w14:paraId="6254F3FA" w14:textId="77777777" w:rsidR="00853BDA" w:rsidRDefault="00853BDA" w:rsidP="00853BDA">
            <w:pPr>
              <w:pStyle w:val="NormalWeb"/>
              <w:spacing w:before="0" w:beforeAutospacing="0" w:after="0" w:afterAutospacing="0"/>
              <w:ind w:right="580"/>
              <w:rPr>
                <w:rFonts w:ascii="Poppins" w:hAnsi="Poppins" w:cs="Poppins"/>
                <w:b/>
                <w:bCs/>
                <w:color w:val="404040" w:themeColor="text1" w:themeTint="BF"/>
                <w:sz w:val="16"/>
                <w:szCs w:val="16"/>
              </w:rPr>
            </w:pPr>
          </w:p>
          <w:p w14:paraId="7020ACDD" w14:textId="77777777" w:rsidR="00853BDA" w:rsidRDefault="00853BDA" w:rsidP="00853BDA">
            <w:pPr>
              <w:pStyle w:val="NormalWeb"/>
              <w:spacing w:before="0" w:beforeAutospacing="0" w:after="0" w:afterAutospacing="0"/>
              <w:ind w:right="580"/>
              <w:rPr>
                <w:rFonts w:ascii="Poppins" w:hAnsi="Poppins" w:cs="Poppins"/>
                <w:b/>
                <w:bCs/>
                <w:color w:val="404040" w:themeColor="text1" w:themeTint="BF"/>
                <w:sz w:val="16"/>
                <w:szCs w:val="16"/>
              </w:rPr>
            </w:pPr>
          </w:p>
          <w:p w14:paraId="30947B78" w14:textId="77777777" w:rsidR="00853BDA" w:rsidRPr="00AA6360" w:rsidRDefault="00853BDA" w:rsidP="00853BDA">
            <w:pPr>
              <w:pStyle w:val="NormalWeb"/>
              <w:spacing w:before="0" w:beforeAutospacing="0" w:after="0" w:afterAutospacing="0"/>
              <w:ind w:right="580"/>
              <w:rPr>
                <w:rFonts w:ascii="Poppins" w:hAnsi="Poppins" w:cs="Poppins"/>
                <w:b/>
                <w:bCs/>
                <w:color w:val="404040" w:themeColor="text1" w:themeTint="BF"/>
                <w:sz w:val="16"/>
                <w:szCs w:val="16"/>
              </w:rPr>
            </w:pPr>
          </w:p>
          <w:p w14:paraId="6E876C2F" w14:textId="52504E32" w:rsidR="00853BDA" w:rsidRPr="00C74B35" w:rsidRDefault="00853BDA" w:rsidP="00853BDA">
            <w:pPr>
              <w:pStyle w:val="BodyText"/>
              <w:spacing w:before="125" w:line="276" w:lineRule="auto"/>
              <w:ind w:left="284"/>
              <w:rPr>
                <w:rFonts w:ascii="Inter" w:hAnsi="Inter"/>
                <w:sz w:val="22"/>
                <w:szCs w:val="22"/>
              </w:rPr>
            </w:pPr>
            <w:r w:rsidRPr="009B1E50">
              <w:rPr>
                <w:rFonts w:ascii="Poppins" w:hAnsi="Poppins" w:cs="Poppins"/>
                <w:b/>
                <w:bCs/>
                <w:color w:val="404040" w:themeColor="text1" w:themeTint="BF"/>
                <w:sz w:val="16"/>
                <w:szCs w:val="16"/>
              </w:rPr>
              <w:t>IMPORTANT:</w:t>
            </w:r>
            <w:r w:rsidRPr="009B1E50">
              <w:rPr>
                <w:rFonts w:ascii="Poppins" w:hAnsi="Poppins" w:cs="Poppins"/>
                <w:color w:val="404040" w:themeColor="text1" w:themeTint="BF"/>
                <w:sz w:val="16"/>
                <w:szCs w:val="16"/>
              </w:rPr>
              <w:t xml:space="preserve"> </w:t>
            </w:r>
            <w:r>
              <w:rPr>
                <w:rFonts w:ascii="Poppins" w:hAnsi="Poppins" w:cs="Poppins"/>
                <w:color w:val="939DA5"/>
                <w:sz w:val="16"/>
                <w:szCs w:val="16"/>
              </w:rPr>
              <w:t>To delete this page, right-click on the page and click “Delete Rows”</w:t>
            </w:r>
          </w:p>
        </w:tc>
      </w:tr>
    </w:tbl>
    <w:p w14:paraId="41516421" w14:textId="77777777" w:rsidR="00626F67" w:rsidRPr="00A73B59" w:rsidRDefault="00626F67">
      <w:pPr>
        <w:rPr>
          <w:sz w:val="2"/>
          <w:szCs w:val="2"/>
        </w:rPr>
      </w:pPr>
    </w:p>
    <w:sectPr w:rsidR="00626F67" w:rsidRPr="00A73B59" w:rsidSect="006D3ADE">
      <w:headerReference w:type="even" r:id="rId20"/>
      <w:headerReference w:type="default" r:id="rId21"/>
      <w:footerReference w:type="even" r:id="rId22"/>
      <w:footerReference w:type="default" r:id="rId23"/>
      <w:headerReference w:type="first" r:id="rId24"/>
      <w:footerReference w:type="first" r:id="rId25"/>
      <w:pgSz w:w="11906" w:h="16838" w:code="9"/>
      <w:pgMar w:top="454" w:right="567" w:bottom="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25C9" w14:textId="77777777" w:rsidR="00441AC7" w:rsidRDefault="00441AC7" w:rsidP="000C7C5D">
      <w:pPr>
        <w:spacing w:after="0" w:line="240" w:lineRule="auto"/>
      </w:pPr>
      <w:r>
        <w:separator/>
      </w:r>
    </w:p>
  </w:endnote>
  <w:endnote w:type="continuationSeparator" w:id="0">
    <w:p w14:paraId="5E2AE854" w14:textId="77777777" w:rsidR="00441AC7" w:rsidRDefault="00441AC7" w:rsidP="000C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r">
    <w:panose1 w:val="020B0604020202020204"/>
    <w:charset w:val="00"/>
    <w:family w:val="auto"/>
    <w:pitch w:val="variable"/>
    <w:sig w:usb0="E00002FF" w:usb1="1200A1FF" w:usb2="00000001" w:usb3="00000000" w:csb0="0000019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AEFD" w14:textId="77777777" w:rsidR="00470BDE" w:rsidRDefault="0047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AD12" w14:textId="77777777" w:rsidR="00470BDE" w:rsidRDefault="00470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8B56" w14:textId="77777777" w:rsidR="00470BDE" w:rsidRDefault="00470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09FE" w14:textId="77777777" w:rsidR="00441AC7" w:rsidRDefault="00441AC7" w:rsidP="000C7C5D">
      <w:pPr>
        <w:spacing w:after="0" w:line="240" w:lineRule="auto"/>
      </w:pPr>
      <w:r>
        <w:separator/>
      </w:r>
    </w:p>
  </w:footnote>
  <w:footnote w:type="continuationSeparator" w:id="0">
    <w:p w14:paraId="554EC1CE" w14:textId="77777777" w:rsidR="00441AC7" w:rsidRDefault="00441AC7" w:rsidP="000C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A7B5" w14:textId="77777777" w:rsidR="000C7C5D" w:rsidRDefault="000C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BEFB" w14:textId="77777777" w:rsidR="00470BDE" w:rsidRDefault="00470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75A1" w14:textId="77777777" w:rsidR="000C7C5D" w:rsidRDefault="000C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52BA"/>
    <w:multiLevelType w:val="multilevel"/>
    <w:tmpl w:val="F1D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E70FE"/>
    <w:multiLevelType w:val="multilevel"/>
    <w:tmpl w:val="465235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85D7E"/>
    <w:multiLevelType w:val="multilevel"/>
    <w:tmpl w:val="C7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E1908"/>
    <w:multiLevelType w:val="hybridMultilevel"/>
    <w:tmpl w:val="CD3AB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45A6850"/>
    <w:multiLevelType w:val="multilevel"/>
    <w:tmpl w:val="3EC69C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11BC0"/>
    <w:multiLevelType w:val="hybridMultilevel"/>
    <w:tmpl w:val="A28C79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778E5E64"/>
    <w:multiLevelType w:val="hybridMultilevel"/>
    <w:tmpl w:val="B4023D38"/>
    <w:lvl w:ilvl="0" w:tplc="15F84080">
      <w:numFmt w:val="bullet"/>
      <w:lvlText w:val="•"/>
      <w:lvlJc w:val="left"/>
      <w:pPr>
        <w:ind w:left="451" w:hanging="202"/>
      </w:pPr>
      <w:rPr>
        <w:rFonts w:ascii="Arial" w:eastAsia="Arial" w:hAnsi="Arial" w:cs="Arial" w:hint="default"/>
        <w:b w:val="0"/>
        <w:bCs w:val="0"/>
        <w:i w:val="0"/>
        <w:iCs w:val="0"/>
        <w:color w:val="0F1113"/>
        <w:w w:val="109"/>
        <w:sz w:val="21"/>
        <w:szCs w:val="21"/>
        <w:lang w:val="en-US" w:eastAsia="en-US" w:bidi="ar-SA"/>
      </w:rPr>
    </w:lvl>
    <w:lvl w:ilvl="1" w:tplc="DE26FD62">
      <w:numFmt w:val="bullet"/>
      <w:lvlText w:val="•"/>
      <w:lvlJc w:val="left"/>
      <w:pPr>
        <w:ind w:left="1492" w:hanging="202"/>
      </w:pPr>
      <w:rPr>
        <w:rFonts w:hint="default"/>
        <w:lang w:val="en-US" w:eastAsia="en-US" w:bidi="ar-SA"/>
      </w:rPr>
    </w:lvl>
    <w:lvl w:ilvl="2" w:tplc="3BEAE0A4">
      <w:numFmt w:val="bullet"/>
      <w:lvlText w:val="•"/>
      <w:lvlJc w:val="left"/>
      <w:pPr>
        <w:ind w:left="2524" w:hanging="202"/>
      </w:pPr>
      <w:rPr>
        <w:rFonts w:hint="default"/>
        <w:lang w:val="en-US" w:eastAsia="en-US" w:bidi="ar-SA"/>
      </w:rPr>
    </w:lvl>
    <w:lvl w:ilvl="3" w:tplc="9A482CA8">
      <w:numFmt w:val="bullet"/>
      <w:lvlText w:val="•"/>
      <w:lvlJc w:val="left"/>
      <w:pPr>
        <w:ind w:left="3556" w:hanging="202"/>
      </w:pPr>
      <w:rPr>
        <w:rFonts w:hint="default"/>
        <w:lang w:val="en-US" w:eastAsia="en-US" w:bidi="ar-SA"/>
      </w:rPr>
    </w:lvl>
    <w:lvl w:ilvl="4" w:tplc="B7ACDBC6">
      <w:numFmt w:val="bullet"/>
      <w:lvlText w:val="•"/>
      <w:lvlJc w:val="left"/>
      <w:pPr>
        <w:ind w:left="4588" w:hanging="202"/>
      </w:pPr>
      <w:rPr>
        <w:rFonts w:hint="default"/>
        <w:lang w:val="en-US" w:eastAsia="en-US" w:bidi="ar-SA"/>
      </w:rPr>
    </w:lvl>
    <w:lvl w:ilvl="5" w:tplc="F982A346">
      <w:numFmt w:val="bullet"/>
      <w:lvlText w:val="•"/>
      <w:lvlJc w:val="left"/>
      <w:pPr>
        <w:ind w:left="5620" w:hanging="202"/>
      </w:pPr>
      <w:rPr>
        <w:rFonts w:hint="default"/>
        <w:lang w:val="en-US" w:eastAsia="en-US" w:bidi="ar-SA"/>
      </w:rPr>
    </w:lvl>
    <w:lvl w:ilvl="6" w:tplc="4B92832C">
      <w:numFmt w:val="bullet"/>
      <w:lvlText w:val="•"/>
      <w:lvlJc w:val="left"/>
      <w:pPr>
        <w:ind w:left="6652" w:hanging="202"/>
      </w:pPr>
      <w:rPr>
        <w:rFonts w:hint="default"/>
        <w:lang w:val="en-US" w:eastAsia="en-US" w:bidi="ar-SA"/>
      </w:rPr>
    </w:lvl>
    <w:lvl w:ilvl="7" w:tplc="D9123012">
      <w:numFmt w:val="bullet"/>
      <w:lvlText w:val="•"/>
      <w:lvlJc w:val="left"/>
      <w:pPr>
        <w:ind w:left="7684" w:hanging="202"/>
      </w:pPr>
      <w:rPr>
        <w:rFonts w:hint="default"/>
        <w:lang w:val="en-US" w:eastAsia="en-US" w:bidi="ar-SA"/>
      </w:rPr>
    </w:lvl>
    <w:lvl w:ilvl="8" w:tplc="B1CC54CA">
      <w:numFmt w:val="bullet"/>
      <w:lvlText w:val="•"/>
      <w:lvlJc w:val="left"/>
      <w:pPr>
        <w:ind w:left="8716" w:hanging="202"/>
      </w:pPr>
      <w:rPr>
        <w:rFonts w:hint="default"/>
        <w:lang w:val="en-US" w:eastAsia="en-US" w:bidi="ar-SA"/>
      </w:rPr>
    </w:lvl>
  </w:abstractNum>
  <w:abstractNum w:abstractNumId="7" w15:restartNumberingAfterBreak="0">
    <w:nsid w:val="79020B48"/>
    <w:multiLevelType w:val="multilevel"/>
    <w:tmpl w:val="FF587E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D1726"/>
    <w:multiLevelType w:val="hybridMultilevel"/>
    <w:tmpl w:val="756AC322"/>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hint="default"/>
      </w:rPr>
    </w:lvl>
    <w:lvl w:ilvl="8" w:tplc="04090005" w:tentative="1">
      <w:start w:val="1"/>
      <w:numFmt w:val="bullet"/>
      <w:lvlText w:val=""/>
      <w:lvlJc w:val="left"/>
      <w:pPr>
        <w:ind w:left="6604" w:hanging="360"/>
      </w:pPr>
      <w:rPr>
        <w:rFonts w:ascii="Wingdings" w:hAnsi="Wingdings" w:hint="default"/>
      </w:rPr>
    </w:lvl>
  </w:abstractNum>
  <w:num w:numId="1" w16cid:durableId="84233545">
    <w:abstractNumId w:val="8"/>
  </w:num>
  <w:num w:numId="2" w16cid:durableId="606355998">
    <w:abstractNumId w:val="5"/>
  </w:num>
  <w:num w:numId="3" w16cid:durableId="266428686">
    <w:abstractNumId w:val="3"/>
  </w:num>
  <w:num w:numId="4" w16cid:durableId="1543787639">
    <w:abstractNumId w:val="6"/>
  </w:num>
  <w:num w:numId="5" w16cid:durableId="732854735">
    <w:abstractNumId w:val="2"/>
  </w:num>
  <w:num w:numId="6" w16cid:durableId="1182160436">
    <w:abstractNumId w:val="0"/>
  </w:num>
  <w:num w:numId="7" w16cid:durableId="1147941229">
    <w:abstractNumId w:val="4"/>
  </w:num>
  <w:num w:numId="8" w16cid:durableId="1811164184">
    <w:abstractNumId w:val="1"/>
  </w:num>
  <w:num w:numId="9" w16cid:durableId="206838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2"/>
    <w:rsid w:val="00001089"/>
    <w:rsid w:val="00053304"/>
    <w:rsid w:val="00056647"/>
    <w:rsid w:val="000A29E1"/>
    <w:rsid w:val="000C7C5D"/>
    <w:rsid w:val="000D5B25"/>
    <w:rsid w:val="000F1703"/>
    <w:rsid w:val="00134406"/>
    <w:rsid w:val="00150144"/>
    <w:rsid w:val="001721F8"/>
    <w:rsid w:val="00175616"/>
    <w:rsid w:val="00175E79"/>
    <w:rsid w:val="001866F6"/>
    <w:rsid w:val="001B34DB"/>
    <w:rsid w:val="001B5656"/>
    <w:rsid w:val="00213EC2"/>
    <w:rsid w:val="002324C0"/>
    <w:rsid w:val="0024053C"/>
    <w:rsid w:val="00256A88"/>
    <w:rsid w:val="0025714E"/>
    <w:rsid w:val="002E11B3"/>
    <w:rsid w:val="00312683"/>
    <w:rsid w:val="00383865"/>
    <w:rsid w:val="003D06E4"/>
    <w:rsid w:val="00441AC7"/>
    <w:rsid w:val="00464829"/>
    <w:rsid w:val="00470BDE"/>
    <w:rsid w:val="00474EC2"/>
    <w:rsid w:val="0053445D"/>
    <w:rsid w:val="005359E2"/>
    <w:rsid w:val="00547E13"/>
    <w:rsid w:val="00570A21"/>
    <w:rsid w:val="005B7F4A"/>
    <w:rsid w:val="005F1776"/>
    <w:rsid w:val="00623770"/>
    <w:rsid w:val="00626F67"/>
    <w:rsid w:val="006544E9"/>
    <w:rsid w:val="00686DA7"/>
    <w:rsid w:val="006D3ADE"/>
    <w:rsid w:val="006D3E4C"/>
    <w:rsid w:val="007233C9"/>
    <w:rsid w:val="007679DF"/>
    <w:rsid w:val="00770D92"/>
    <w:rsid w:val="007D69BC"/>
    <w:rsid w:val="007E6C94"/>
    <w:rsid w:val="007F6E1A"/>
    <w:rsid w:val="00853BDA"/>
    <w:rsid w:val="0087667B"/>
    <w:rsid w:val="008D12A2"/>
    <w:rsid w:val="00916BAC"/>
    <w:rsid w:val="00957FF9"/>
    <w:rsid w:val="009B3187"/>
    <w:rsid w:val="009E4CE9"/>
    <w:rsid w:val="009F2A9C"/>
    <w:rsid w:val="00A21806"/>
    <w:rsid w:val="00A444B1"/>
    <w:rsid w:val="00A62A86"/>
    <w:rsid w:val="00A73B59"/>
    <w:rsid w:val="00AC6D1F"/>
    <w:rsid w:val="00B00DA7"/>
    <w:rsid w:val="00B369F9"/>
    <w:rsid w:val="00B36CCA"/>
    <w:rsid w:val="00B7371D"/>
    <w:rsid w:val="00B96C89"/>
    <w:rsid w:val="00BC0B06"/>
    <w:rsid w:val="00BC619B"/>
    <w:rsid w:val="00BC7BAB"/>
    <w:rsid w:val="00C31F64"/>
    <w:rsid w:val="00C73173"/>
    <w:rsid w:val="00C74B35"/>
    <w:rsid w:val="00CC35C3"/>
    <w:rsid w:val="00CF0392"/>
    <w:rsid w:val="00CF7300"/>
    <w:rsid w:val="00D910AE"/>
    <w:rsid w:val="00DC07D3"/>
    <w:rsid w:val="00DC509E"/>
    <w:rsid w:val="00DD550C"/>
    <w:rsid w:val="00DF7537"/>
    <w:rsid w:val="00E14041"/>
    <w:rsid w:val="00E23CE9"/>
    <w:rsid w:val="00E54AEA"/>
    <w:rsid w:val="00E67766"/>
    <w:rsid w:val="00E90516"/>
    <w:rsid w:val="00ED0B91"/>
    <w:rsid w:val="00F11853"/>
    <w:rsid w:val="00F24BEB"/>
    <w:rsid w:val="00F56CEF"/>
    <w:rsid w:val="00F92BC6"/>
    <w:rsid w:val="00F948BC"/>
    <w:rsid w:val="00FC6817"/>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A2131"/>
  <w15:chartTrackingRefBased/>
  <w15:docId w15:val="{182DF0FA-6021-41CA-875A-69DEB3FA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3C"/>
  </w:style>
  <w:style w:type="paragraph" w:styleId="Heading1">
    <w:name w:val="heading 1"/>
    <w:basedOn w:val="Normal"/>
    <w:link w:val="Heading1Char"/>
    <w:uiPriority w:val="1"/>
    <w:qFormat/>
    <w:rsid w:val="006544E9"/>
    <w:pPr>
      <w:widowControl w:val="0"/>
      <w:autoSpaceDE w:val="0"/>
      <w:autoSpaceDN w:val="0"/>
      <w:spacing w:after="0" w:line="240" w:lineRule="auto"/>
      <w:ind w:left="121"/>
      <w:outlineLvl w:val="0"/>
    </w:pPr>
    <w:rPr>
      <w:rFonts w:ascii="Arial" w:eastAsia="Arial" w:hAnsi="Arial" w:cs="Arial"/>
      <w:sz w:val="24"/>
      <w:szCs w:val="24"/>
      <w:lang w:val="en-US"/>
    </w:rPr>
  </w:style>
  <w:style w:type="paragraph" w:styleId="Heading2">
    <w:name w:val="heading 2"/>
    <w:basedOn w:val="Normal"/>
    <w:next w:val="Normal"/>
    <w:link w:val="Heading2Char"/>
    <w:uiPriority w:val="9"/>
    <w:semiHidden/>
    <w:unhideWhenUsed/>
    <w:qFormat/>
    <w:rsid w:val="006544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25714E"/>
    <w:pPr>
      <w:widowControl w:val="0"/>
      <w:autoSpaceDE w:val="0"/>
      <w:autoSpaceDN w:val="0"/>
      <w:spacing w:before="396" w:after="0" w:line="240" w:lineRule="auto"/>
      <w:ind w:left="123"/>
    </w:pPr>
    <w:rPr>
      <w:rFonts w:ascii="Arial" w:eastAsia="Arial" w:hAnsi="Arial" w:cs="Arial"/>
      <w:b/>
      <w:bCs/>
      <w:sz w:val="57"/>
      <w:szCs w:val="57"/>
      <w:lang w:val="en-US"/>
    </w:rPr>
  </w:style>
  <w:style w:type="character" w:customStyle="1" w:styleId="TitleChar">
    <w:name w:val="Title Char"/>
    <w:basedOn w:val="DefaultParagraphFont"/>
    <w:link w:val="Title"/>
    <w:uiPriority w:val="1"/>
    <w:rsid w:val="0025714E"/>
    <w:rPr>
      <w:rFonts w:ascii="Arial" w:eastAsia="Arial" w:hAnsi="Arial" w:cs="Arial"/>
      <w:b/>
      <w:bCs/>
      <w:sz w:val="57"/>
      <w:szCs w:val="57"/>
      <w:lang w:val="en-US"/>
    </w:rPr>
  </w:style>
  <w:style w:type="character" w:customStyle="1" w:styleId="Heading1Char">
    <w:name w:val="Heading 1 Char"/>
    <w:basedOn w:val="DefaultParagraphFont"/>
    <w:link w:val="Heading1"/>
    <w:uiPriority w:val="1"/>
    <w:rsid w:val="006544E9"/>
    <w:rPr>
      <w:rFonts w:ascii="Arial" w:eastAsia="Arial" w:hAnsi="Arial" w:cs="Arial"/>
      <w:sz w:val="24"/>
      <w:szCs w:val="24"/>
      <w:lang w:val="en-US"/>
    </w:rPr>
  </w:style>
  <w:style w:type="character" w:customStyle="1" w:styleId="Heading2Char">
    <w:name w:val="Heading 2 Char"/>
    <w:basedOn w:val="DefaultParagraphFont"/>
    <w:link w:val="Heading2"/>
    <w:uiPriority w:val="9"/>
    <w:semiHidden/>
    <w:rsid w:val="006544E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DC509E"/>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DC509E"/>
    <w:rPr>
      <w:rFonts w:ascii="Arial" w:eastAsia="Arial" w:hAnsi="Arial" w:cs="Arial"/>
      <w:sz w:val="21"/>
      <w:szCs w:val="21"/>
      <w:lang w:val="en-US"/>
    </w:rPr>
  </w:style>
  <w:style w:type="paragraph" w:styleId="ListParagraph">
    <w:name w:val="List Paragraph"/>
    <w:basedOn w:val="Normal"/>
    <w:uiPriority w:val="1"/>
    <w:qFormat/>
    <w:rsid w:val="0024053C"/>
    <w:pPr>
      <w:widowControl w:val="0"/>
      <w:autoSpaceDE w:val="0"/>
      <w:autoSpaceDN w:val="0"/>
      <w:spacing w:before="119" w:after="0" w:line="240" w:lineRule="auto"/>
      <w:ind w:left="451" w:hanging="202"/>
    </w:pPr>
    <w:rPr>
      <w:rFonts w:ascii="Arial" w:eastAsia="Arial" w:hAnsi="Arial" w:cs="Arial"/>
      <w:lang w:val="en-US"/>
    </w:rPr>
  </w:style>
  <w:style w:type="paragraph" w:styleId="NormalWeb">
    <w:name w:val="Normal (Web)"/>
    <w:basedOn w:val="Normal"/>
    <w:uiPriority w:val="99"/>
    <w:unhideWhenUsed/>
    <w:rsid w:val="007233C9"/>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Hyperlink">
    <w:name w:val="Hyperlink"/>
    <w:basedOn w:val="DefaultParagraphFont"/>
    <w:uiPriority w:val="99"/>
    <w:unhideWhenUsed/>
    <w:rsid w:val="007233C9"/>
    <w:rPr>
      <w:color w:val="0000FF"/>
      <w:u w:val="single"/>
    </w:rPr>
  </w:style>
  <w:style w:type="paragraph" w:styleId="Header">
    <w:name w:val="header"/>
    <w:basedOn w:val="Normal"/>
    <w:link w:val="HeaderChar"/>
    <w:uiPriority w:val="99"/>
    <w:unhideWhenUsed/>
    <w:rsid w:val="000C7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5D"/>
  </w:style>
  <w:style w:type="paragraph" w:styleId="Footer">
    <w:name w:val="footer"/>
    <w:basedOn w:val="Normal"/>
    <w:link w:val="FooterChar"/>
    <w:uiPriority w:val="99"/>
    <w:unhideWhenUsed/>
    <w:rsid w:val="000C7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5D"/>
  </w:style>
  <w:style w:type="character" w:styleId="FollowedHyperlink">
    <w:name w:val="FollowedHyperlink"/>
    <w:basedOn w:val="DefaultParagraphFont"/>
    <w:uiPriority w:val="99"/>
    <w:semiHidden/>
    <w:unhideWhenUsed/>
    <w:rsid w:val="000C7C5D"/>
    <w:rPr>
      <w:color w:val="954F72" w:themeColor="followedHyperlink"/>
      <w:u w:val="single"/>
    </w:rPr>
  </w:style>
  <w:style w:type="character" w:styleId="UnresolvedMention">
    <w:name w:val="Unresolved Mention"/>
    <w:basedOn w:val="DefaultParagraphFont"/>
    <w:uiPriority w:val="99"/>
    <w:semiHidden/>
    <w:unhideWhenUsed/>
    <w:rsid w:val="00CF0392"/>
    <w:rPr>
      <w:color w:val="605E5C"/>
      <w:shd w:val="clear" w:color="auto" w:fill="E1DFDD"/>
    </w:rPr>
  </w:style>
  <w:style w:type="paragraph" w:styleId="Revision">
    <w:name w:val="Revision"/>
    <w:hidden/>
    <w:uiPriority w:val="99"/>
    <w:semiHidden/>
    <w:rsid w:val="00470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28438">
      <w:bodyDiv w:val="1"/>
      <w:marLeft w:val="0"/>
      <w:marRight w:val="0"/>
      <w:marTop w:val="0"/>
      <w:marBottom w:val="0"/>
      <w:divBdr>
        <w:top w:val="none" w:sz="0" w:space="0" w:color="auto"/>
        <w:left w:val="none" w:sz="0" w:space="0" w:color="auto"/>
        <w:bottom w:val="none" w:sz="0" w:space="0" w:color="auto"/>
        <w:right w:val="none" w:sz="0" w:space="0" w:color="auto"/>
      </w:divBdr>
    </w:div>
    <w:div w:id="391268655">
      <w:bodyDiv w:val="1"/>
      <w:marLeft w:val="0"/>
      <w:marRight w:val="0"/>
      <w:marTop w:val="0"/>
      <w:marBottom w:val="0"/>
      <w:divBdr>
        <w:top w:val="none" w:sz="0" w:space="0" w:color="auto"/>
        <w:left w:val="none" w:sz="0" w:space="0" w:color="auto"/>
        <w:bottom w:val="none" w:sz="0" w:space="0" w:color="auto"/>
        <w:right w:val="none" w:sz="0" w:space="0" w:color="auto"/>
      </w:divBdr>
    </w:div>
    <w:div w:id="430857043">
      <w:bodyDiv w:val="1"/>
      <w:marLeft w:val="0"/>
      <w:marRight w:val="0"/>
      <w:marTop w:val="0"/>
      <w:marBottom w:val="0"/>
      <w:divBdr>
        <w:top w:val="none" w:sz="0" w:space="0" w:color="auto"/>
        <w:left w:val="none" w:sz="0" w:space="0" w:color="auto"/>
        <w:bottom w:val="none" w:sz="0" w:space="0" w:color="auto"/>
        <w:right w:val="none" w:sz="0" w:space="0" w:color="auto"/>
      </w:divBdr>
    </w:div>
    <w:div w:id="467745976">
      <w:bodyDiv w:val="1"/>
      <w:marLeft w:val="0"/>
      <w:marRight w:val="0"/>
      <w:marTop w:val="0"/>
      <w:marBottom w:val="0"/>
      <w:divBdr>
        <w:top w:val="none" w:sz="0" w:space="0" w:color="auto"/>
        <w:left w:val="none" w:sz="0" w:space="0" w:color="auto"/>
        <w:bottom w:val="none" w:sz="0" w:space="0" w:color="auto"/>
        <w:right w:val="none" w:sz="0" w:space="0" w:color="auto"/>
      </w:divBdr>
    </w:div>
    <w:div w:id="630329971">
      <w:bodyDiv w:val="1"/>
      <w:marLeft w:val="0"/>
      <w:marRight w:val="0"/>
      <w:marTop w:val="0"/>
      <w:marBottom w:val="0"/>
      <w:divBdr>
        <w:top w:val="none" w:sz="0" w:space="0" w:color="auto"/>
        <w:left w:val="none" w:sz="0" w:space="0" w:color="auto"/>
        <w:bottom w:val="none" w:sz="0" w:space="0" w:color="auto"/>
        <w:right w:val="none" w:sz="0" w:space="0" w:color="auto"/>
      </w:divBdr>
    </w:div>
    <w:div w:id="685904424">
      <w:bodyDiv w:val="1"/>
      <w:marLeft w:val="0"/>
      <w:marRight w:val="0"/>
      <w:marTop w:val="0"/>
      <w:marBottom w:val="0"/>
      <w:divBdr>
        <w:top w:val="none" w:sz="0" w:space="0" w:color="auto"/>
        <w:left w:val="none" w:sz="0" w:space="0" w:color="auto"/>
        <w:bottom w:val="none" w:sz="0" w:space="0" w:color="auto"/>
        <w:right w:val="none" w:sz="0" w:space="0" w:color="auto"/>
      </w:divBdr>
    </w:div>
    <w:div w:id="796993075">
      <w:bodyDiv w:val="1"/>
      <w:marLeft w:val="0"/>
      <w:marRight w:val="0"/>
      <w:marTop w:val="0"/>
      <w:marBottom w:val="0"/>
      <w:divBdr>
        <w:top w:val="none" w:sz="0" w:space="0" w:color="auto"/>
        <w:left w:val="none" w:sz="0" w:space="0" w:color="auto"/>
        <w:bottom w:val="none" w:sz="0" w:space="0" w:color="auto"/>
        <w:right w:val="none" w:sz="0" w:space="0" w:color="auto"/>
      </w:divBdr>
    </w:div>
    <w:div w:id="1024134652">
      <w:bodyDiv w:val="1"/>
      <w:marLeft w:val="0"/>
      <w:marRight w:val="0"/>
      <w:marTop w:val="0"/>
      <w:marBottom w:val="0"/>
      <w:divBdr>
        <w:top w:val="none" w:sz="0" w:space="0" w:color="auto"/>
        <w:left w:val="none" w:sz="0" w:space="0" w:color="auto"/>
        <w:bottom w:val="none" w:sz="0" w:space="0" w:color="auto"/>
        <w:right w:val="none" w:sz="0" w:space="0" w:color="auto"/>
      </w:divBdr>
    </w:div>
    <w:div w:id="1041974522">
      <w:bodyDiv w:val="1"/>
      <w:marLeft w:val="0"/>
      <w:marRight w:val="0"/>
      <w:marTop w:val="0"/>
      <w:marBottom w:val="0"/>
      <w:divBdr>
        <w:top w:val="none" w:sz="0" w:space="0" w:color="auto"/>
        <w:left w:val="none" w:sz="0" w:space="0" w:color="auto"/>
        <w:bottom w:val="none" w:sz="0" w:space="0" w:color="auto"/>
        <w:right w:val="none" w:sz="0" w:space="0" w:color="auto"/>
      </w:divBdr>
    </w:div>
    <w:div w:id="1196188234">
      <w:bodyDiv w:val="1"/>
      <w:marLeft w:val="0"/>
      <w:marRight w:val="0"/>
      <w:marTop w:val="0"/>
      <w:marBottom w:val="0"/>
      <w:divBdr>
        <w:top w:val="none" w:sz="0" w:space="0" w:color="auto"/>
        <w:left w:val="none" w:sz="0" w:space="0" w:color="auto"/>
        <w:bottom w:val="none" w:sz="0" w:space="0" w:color="auto"/>
        <w:right w:val="none" w:sz="0" w:space="0" w:color="auto"/>
      </w:divBdr>
    </w:div>
    <w:div w:id="1232733901">
      <w:bodyDiv w:val="1"/>
      <w:marLeft w:val="0"/>
      <w:marRight w:val="0"/>
      <w:marTop w:val="0"/>
      <w:marBottom w:val="0"/>
      <w:divBdr>
        <w:top w:val="none" w:sz="0" w:space="0" w:color="auto"/>
        <w:left w:val="none" w:sz="0" w:space="0" w:color="auto"/>
        <w:bottom w:val="none" w:sz="0" w:space="0" w:color="auto"/>
        <w:right w:val="none" w:sz="0" w:space="0" w:color="auto"/>
      </w:divBdr>
    </w:div>
    <w:div w:id="1282999523">
      <w:bodyDiv w:val="1"/>
      <w:marLeft w:val="0"/>
      <w:marRight w:val="0"/>
      <w:marTop w:val="0"/>
      <w:marBottom w:val="0"/>
      <w:divBdr>
        <w:top w:val="none" w:sz="0" w:space="0" w:color="auto"/>
        <w:left w:val="none" w:sz="0" w:space="0" w:color="auto"/>
        <w:bottom w:val="none" w:sz="0" w:space="0" w:color="auto"/>
        <w:right w:val="none" w:sz="0" w:space="0" w:color="auto"/>
      </w:divBdr>
    </w:div>
    <w:div w:id="16600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vgenius.com/cover-letter-template" TargetMode="External"/><Relationship Id="rId18" Type="http://schemas.openxmlformats.org/officeDocument/2006/relationships/hyperlink" Target="https://cvgenius.com/blog/cover-letter-help/cover-letter-forma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vgenius.com/cv-maker" TargetMode="External"/><Relationship Id="rId17" Type="http://schemas.openxmlformats.org/officeDocument/2006/relationships/hyperlink" Target="https://cvgenius.com/blog/cover-letter-help/how-to-write-a-cover-lette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vgenius.com/cover-letter-exam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genius.com/cv-exampl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vgenius.com/cover-letter-builder" TargetMode="External"/><Relationship Id="rId23" Type="http://schemas.openxmlformats.org/officeDocument/2006/relationships/footer" Target="footer2.xml"/><Relationship Id="rId10" Type="http://schemas.openxmlformats.org/officeDocument/2006/relationships/hyperlink" Target="https://cvgenius.com/blog/cv-help/cv-layou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vgenius.com/blog/cv-help/how-to-write-a-cv" TargetMode="External"/><Relationship Id="rId14" Type="http://schemas.openxmlformats.org/officeDocument/2006/relationships/hyperlink" Target="https://cvgenius.com/blog/cover-letter-hel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73925-6CBC-8745-8C86-9C481757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3</cp:revision>
  <cp:lastPrinted>2022-03-10T07:17:00Z</cp:lastPrinted>
  <dcterms:created xsi:type="dcterms:W3CDTF">2025-09-22T07:57:00Z</dcterms:created>
  <dcterms:modified xsi:type="dcterms:W3CDTF">2025-09-22T09:34:00Z</dcterms:modified>
</cp:coreProperties>
</file>