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3138"/>
      </w:tblGrid>
      <w:tr w:rsidR="00E2688F" w:rsidRPr="00095753" w14:paraId="595CB61F" w14:textId="77777777" w:rsidTr="009D11F3">
        <w:tc>
          <w:tcPr>
            <w:tcW w:w="10762" w:type="dxa"/>
            <w:gridSpan w:val="5"/>
          </w:tcPr>
          <w:p w14:paraId="0C635265" w14:textId="6EE6856A"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261AA7C0" w:rsidR="00217622" w:rsidRPr="007A5EDE" w:rsidRDefault="001869E6" w:rsidP="00C2203C">
            <w:pPr>
              <w:rPr>
                <w:rFonts w:ascii="Rubik" w:hAnsi="Rubik" w:cs="Rubik"/>
                <w:b/>
                <w:w w:val="95"/>
                <w:sz w:val="88"/>
                <w:szCs w:val="88"/>
              </w:rPr>
            </w:pPr>
            <w:r w:rsidRPr="007A5EDE">
              <w:rPr>
                <w:rFonts w:ascii="Rubik" w:hAnsi="Rubik" w:cs="Rubik"/>
                <w:b/>
                <w:color w:val="A36E68"/>
                <w:w w:val="95"/>
                <w:sz w:val="88"/>
                <w:szCs w:val="88"/>
              </w:rPr>
              <w:t>LIBRARIAN</w:t>
            </w:r>
            <w:r w:rsidR="00217622" w:rsidRPr="007A5EDE">
              <w:rPr>
                <w:rFonts w:ascii="Rubik" w:hAnsi="Rubik" w:cs="Rubik"/>
                <w:b/>
                <w:spacing w:val="37"/>
                <w:w w:val="95"/>
                <w:sz w:val="88"/>
                <w:szCs w:val="88"/>
              </w:rPr>
              <w:t xml:space="preserve"> </w:t>
            </w:r>
            <w:r w:rsidRPr="007A5EDE">
              <w:rPr>
                <w:rFonts w:ascii="Rubik" w:hAnsi="Rubik" w:cs="Rubik"/>
                <w:bCs/>
                <w:w w:val="95"/>
                <w:sz w:val="88"/>
                <w:szCs w:val="88"/>
              </w:rPr>
              <w:t>CV</w:t>
            </w:r>
          </w:p>
          <w:p w14:paraId="54C3A8E7" w14:textId="0BBAAC98" w:rsidR="00217622" w:rsidRPr="00095753" w:rsidRDefault="001869E6" w:rsidP="00C2203C">
            <w:pPr>
              <w:rPr>
                <w:rFonts w:ascii="Rubik" w:hAnsi="Rubik" w:cs="Rubik"/>
              </w:rPr>
            </w:pPr>
            <w:r>
              <w:rPr>
                <w:rFonts w:ascii="Rubik" w:hAnsi="Rubik" w:cs="Rubik"/>
                <w:color w:val="4F4F4F"/>
              </w:rPr>
              <w:t>by CV Genius</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74524E39">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alphaModFix amt="70000"/>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3"/>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148FC617">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alphaModFix amt="70000"/>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3"/>
            <w:vAlign w:val="center"/>
          </w:tcPr>
          <w:p w14:paraId="1CBEF338" w14:textId="004AA819" w:rsidR="00217622" w:rsidRPr="00095753" w:rsidRDefault="00347481" w:rsidP="00217622">
            <w:pPr>
              <w:rPr>
                <w:rFonts w:ascii="Rubik" w:hAnsi="Rubik" w:cs="Rubik"/>
                <w:sz w:val="20"/>
                <w:szCs w:val="20"/>
              </w:rPr>
            </w:pPr>
            <w:r>
              <w:rPr>
                <w:rFonts w:ascii="Rubik" w:hAnsi="Rubik" w:cs="Rubik"/>
                <w:color w:val="343434"/>
                <w:w w:val="105"/>
                <w:sz w:val="20"/>
                <w:szCs w:val="20"/>
              </w:rPr>
              <w:t>name</w:t>
            </w:r>
            <w:r w:rsidR="00217622" w:rsidRPr="00095753">
              <w:rPr>
                <w:rFonts w:ascii="Rubik" w:hAnsi="Rubik" w:cs="Rubik"/>
                <w:color w:val="343434"/>
                <w:w w:val="105"/>
                <w:sz w:val="20"/>
                <w:szCs w:val="20"/>
              </w:rPr>
              <w:t>@gmail.com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6AAF0AB0">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alphaModFix amt="7000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3"/>
            <w:vAlign w:val="center"/>
          </w:tcPr>
          <w:p w14:paraId="0812BD03" w14:textId="6F7722D4" w:rsidR="00217622" w:rsidRPr="00095753" w:rsidRDefault="00347481" w:rsidP="00217622">
            <w:pPr>
              <w:rPr>
                <w:rFonts w:ascii="Rubik" w:hAnsi="Rubik" w:cs="Rubik"/>
                <w:sz w:val="20"/>
                <w:szCs w:val="20"/>
              </w:rPr>
            </w:pPr>
            <w:r>
              <w:rPr>
                <w:rFonts w:ascii="Rubik" w:hAnsi="Rubik" w:cs="Rubik"/>
                <w:color w:val="343434"/>
                <w:sz w:val="20"/>
                <w:szCs w:val="20"/>
              </w:rPr>
              <w:t>21</w:t>
            </w:r>
            <w:r w:rsidR="00217622" w:rsidRPr="00095753">
              <w:rPr>
                <w:rFonts w:ascii="Rubik" w:hAnsi="Rubik" w:cs="Rubik"/>
                <w:color w:val="343434"/>
                <w:spacing w:val="10"/>
                <w:sz w:val="20"/>
                <w:szCs w:val="20"/>
              </w:rPr>
              <w:t xml:space="preserve"> </w:t>
            </w:r>
            <w:r>
              <w:rPr>
                <w:rFonts w:ascii="Rubik" w:hAnsi="Rubik" w:cs="Rubik"/>
                <w:color w:val="343434"/>
                <w:sz w:val="20"/>
                <w:szCs w:val="20"/>
              </w:rPr>
              <w:t>Thorpe</w:t>
            </w:r>
            <w:r w:rsidR="00217622" w:rsidRPr="00095753">
              <w:rPr>
                <w:rFonts w:ascii="Rubik" w:hAnsi="Rubik" w:cs="Rubik"/>
                <w:color w:val="343434"/>
                <w:spacing w:val="15"/>
                <w:sz w:val="20"/>
                <w:szCs w:val="20"/>
              </w:rPr>
              <w:t xml:space="preserve"> </w:t>
            </w:r>
            <w:r w:rsidR="00217622" w:rsidRPr="00095753">
              <w:rPr>
                <w:rFonts w:ascii="Rubik" w:hAnsi="Rubik" w:cs="Rubik"/>
                <w:color w:val="343434"/>
                <w:sz w:val="20"/>
                <w:szCs w:val="20"/>
              </w:rPr>
              <w:t>Road,</w:t>
            </w:r>
            <w:r w:rsidR="00217622" w:rsidRPr="00095753">
              <w:rPr>
                <w:rFonts w:ascii="Rubik" w:hAnsi="Rubik" w:cs="Rubik"/>
                <w:color w:val="343434"/>
                <w:spacing w:val="12"/>
                <w:sz w:val="20"/>
                <w:szCs w:val="20"/>
              </w:rPr>
              <w:t xml:space="preserve"> </w:t>
            </w:r>
            <w:r>
              <w:rPr>
                <w:rFonts w:ascii="Rubik" w:hAnsi="Rubik" w:cs="Rubik"/>
                <w:color w:val="343434"/>
                <w:sz w:val="20"/>
                <w:szCs w:val="20"/>
              </w:rPr>
              <w:t>Barnard Castle</w:t>
            </w:r>
            <w:r w:rsidR="00217622" w:rsidRPr="00095753">
              <w:rPr>
                <w:rFonts w:ascii="Rubik" w:hAnsi="Rubik" w:cs="Rubik"/>
                <w:color w:val="343434"/>
                <w:spacing w:val="9"/>
                <w:sz w:val="20"/>
                <w:szCs w:val="20"/>
              </w:rPr>
              <w:t xml:space="preserve"> </w:t>
            </w:r>
            <w:r>
              <w:rPr>
                <w:rFonts w:ascii="Rubik" w:hAnsi="Rubik" w:cs="Rubik"/>
                <w:color w:val="343434"/>
                <w:sz w:val="20"/>
                <w:szCs w:val="20"/>
              </w:rPr>
              <w:t>DL12</w:t>
            </w:r>
            <w:r w:rsidR="00217622" w:rsidRPr="00095753">
              <w:rPr>
                <w:rFonts w:ascii="Rubik" w:hAnsi="Rubik" w:cs="Rubik"/>
                <w:color w:val="343434"/>
                <w:spacing w:val="21"/>
                <w:sz w:val="20"/>
                <w:szCs w:val="20"/>
              </w:rPr>
              <w:t xml:space="preserve"> </w:t>
            </w:r>
            <w:r>
              <w:rPr>
                <w:rFonts w:ascii="Rubik" w:hAnsi="Rubik" w:cs="Rubik"/>
                <w:color w:val="343434"/>
                <w:sz w:val="20"/>
                <w:szCs w:val="20"/>
              </w:rPr>
              <w:t>4L</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5839F3D4">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alphaModFix amt="7000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3"/>
            <w:vAlign w:val="center"/>
          </w:tcPr>
          <w:p w14:paraId="24D0601E" w14:textId="188A5C05" w:rsidR="00217622" w:rsidRPr="00095753" w:rsidRDefault="007A4814" w:rsidP="00217622">
            <w:pPr>
              <w:rPr>
                <w:rFonts w:ascii="Rubik" w:hAnsi="Rubik" w:cs="Rubik"/>
                <w:sz w:val="20"/>
                <w:szCs w:val="20"/>
              </w:rPr>
            </w:pPr>
            <w:r>
              <w:rPr>
                <w:rFonts w:ascii="Rubik" w:hAnsi="Rubik" w:cs="Rubik"/>
                <w:color w:val="343434"/>
                <w:w w:val="105"/>
                <w:sz w:val="20"/>
                <w:szCs w:val="20"/>
              </w:rPr>
              <w:t>l</w:t>
            </w:r>
            <w:r w:rsidR="00217622" w:rsidRPr="00095753">
              <w:rPr>
                <w:rFonts w:ascii="Rubik" w:hAnsi="Rubik" w:cs="Rubik"/>
                <w:color w:val="343434"/>
                <w:w w:val="105"/>
                <w:sz w:val="20"/>
                <w:szCs w:val="20"/>
              </w:rPr>
              <w:t>inkedin.com/in/</w:t>
            </w:r>
            <w:r>
              <w:rPr>
                <w:rFonts w:ascii="Rubik" w:hAnsi="Rubik" w:cs="Rubik"/>
                <w:color w:val="343434"/>
                <w:w w:val="105"/>
                <w:sz w:val="20"/>
                <w:szCs w:val="20"/>
              </w:rPr>
              <w:t>your-profile</w:t>
            </w:r>
          </w:p>
        </w:tc>
      </w:tr>
      <w:tr w:rsidR="00E2688F" w:rsidRPr="00095753" w14:paraId="03C02A11" w14:textId="77777777" w:rsidTr="00A83578">
        <w:tc>
          <w:tcPr>
            <w:tcW w:w="10762" w:type="dxa"/>
            <w:gridSpan w:val="5"/>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5"/>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FA4A57">
        <w:trPr>
          <w:trHeight w:val="567"/>
        </w:trPr>
        <w:tc>
          <w:tcPr>
            <w:tcW w:w="10762" w:type="dxa"/>
            <w:gridSpan w:val="5"/>
            <w:tcBorders>
              <w:left w:val="single" w:sz="24" w:space="0" w:color="A36E68"/>
            </w:tcBorders>
            <w:shd w:val="clear" w:color="auto" w:fill="ECE1E0"/>
            <w:vAlign w:val="center"/>
          </w:tcPr>
          <w:p w14:paraId="4DE7CFB7" w14:textId="1A022936" w:rsidR="0011181E" w:rsidRPr="00095753" w:rsidRDefault="0011181E" w:rsidP="0011181E">
            <w:pPr>
              <w:rPr>
                <w:rFonts w:ascii="Rubik" w:hAnsi="Rubik" w:cs="Rubik"/>
                <w:sz w:val="24"/>
                <w:szCs w:val="24"/>
              </w:rPr>
            </w:pPr>
            <w:r w:rsidRPr="00FA4A57">
              <w:rPr>
                <w:rFonts w:ascii="Rubik" w:hAnsi="Rubik" w:cs="Rubik"/>
                <w:color w:val="A36E68"/>
                <w:w w:val="105"/>
                <w:sz w:val="24"/>
                <w:szCs w:val="24"/>
              </w:rPr>
              <w:t>Personal</w:t>
            </w:r>
            <w:r w:rsidRPr="00FA4A57">
              <w:rPr>
                <w:rFonts w:ascii="Rubik" w:hAnsi="Rubik" w:cs="Rubik"/>
                <w:color w:val="A36E68"/>
                <w:spacing w:val="-7"/>
                <w:w w:val="105"/>
                <w:sz w:val="24"/>
                <w:szCs w:val="24"/>
              </w:rPr>
              <w:t xml:space="preserve"> </w:t>
            </w:r>
            <w:r w:rsidRPr="00FA4A57">
              <w:rPr>
                <w:rFonts w:ascii="Rubik" w:hAnsi="Rubik" w:cs="Rubik"/>
                <w:color w:val="A36E68"/>
                <w:w w:val="105"/>
                <w:sz w:val="24"/>
                <w:szCs w:val="24"/>
              </w:rPr>
              <w:t>Statement</w:t>
            </w:r>
          </w:p>
        </w:tc>
      </w:tr>
      <w:tr w:rsidR="0011181E" w:rsidRPr="00095753" w14:paraId="07BFD336" w14:textId="77777777" w:rsidTr="009D11F3">
        <w:trPr>
          <w:trHeight w:val="124"/>
        </w:trPr>
        <w:tc>
          <w:tcPr>
            <w:tcW w:w="10762" w:type="dxa"/>
            <w:gridSpan w:val="5"/>
            <w:vAlign w:val="center"/>
          </w:tcPr>
          <w:p w14:paraId="557F17C5" w14:textId="77777777" w:rsidR="0011181E" w:rsidRPr="007A4814" w:rsidRDefault="0011181E" w:rsidP="0011181E">
            <w:pPr>
              <w:rPr>
                <w:rFonts w:ascii="Rubik" w:hAnsi="Rubik" w:cs="Rubik"/>
                <w:color w:val="798085"/>
                <w:w w:val="105"/>
                <w:sz w:val="12"/>
                <w:szCs w:val="12"/>
              </w:rPr>
            </w:pPr>
          </w:p>
        </w:tc>
      </w:tr>
      <w:tr w:rsidR="0011181E" w:rsidRPr="00095753" w14:paraId="4491234E" w14:textId="77777777" w:rsidTr="009D11F3">
        <w:trPr>
          <w:trHeight w:val="124"/>
        </w:trPr>
        <w:tc>
          <w:tcPr>
            <w:tcW w:w="10762" w:type="dxa"/>
            <w:gridSpan w:val="5"/>
            <w:vAlign w:val="center"/>
          </w:tcPr>
          <w:p w14:paraId="43FC63E5" w14:textId="56DB470F" w:rsidR="0011181E" w:rsidRPr="00CE4BF9" w:rsidRDefault="00823350" w:rsidP="00823350">
            <w:pPr>
              <w:spacing w:before="93" w:line="276" w:lineRule="auto"/>
              <w:ind w:right="170" w:firstLine="6"/>
              <w:rPr>
                <w:rFonts w:ascii="Rubik" w:hAnsi="Rubik" w:cs="Rubik"/>
                <w:color w:val="343434"/>
                <w:spacing w:val="-1"/>
                <w:w w:val="105"/>
                <w:lang w:val="en-TW"/>
              </w:rPr>
            </w:pPr>
            <w:r w:rsidRPr="00823350">
              <w:rPr>
                <w:rFonts w:ascii="Rubik" w:hAnsi="Rubik" w:cs="Rubik"/>
                <w:color w:val="343434"/>
                <w:spacing w:val="-1"/>
                <w:w w:val="105"/>
                <w:lang w:val="en-TW"/>
              </w:rPr>
              <w:t xml:space="preserve">Attentive librarian with </w:t>
            </w:r>
            <w:r w:rsidRPr="007A4814">
              <w:rPr>
                <w:rFonts w:ascii="Rubik" w:hAnsi="Rubik" w:cs="Rubik"/>
                <w:color w:val="343434"/>
                <w:spacing w:val="-1"/>
                <w:w w:val="105"/>
                <w:lang w:val="en-TW"/>
              </w:rPr>
              <w:t>6+ years of experience</w:t>
            </w:r>
            <w:r w:rsidRPr="00823350">
              <w:rPr>
                <w:rFonts w:ascii="Rubik" w:hAnsi="Rubik" w:cs="Rubik"/>
                <w:color w:val="343434"/>
                <w:spacing w:val="-1"/>
                <w:w w:val="105"/>
                <w:lang w:val="en-TW"/>
              </w:rPr>
              <w:t xml:space="preserve"> managing library operations, collecting and organising library resources,</w:t>
            </w:r>
            <w:r w:rsidR="001B18D3">
              <w:rPr>
                <w:rFonts w:ascii="Rubik" w:hAnsi="Rubik" w:cs="Rubik"/>
                <w:color w:val="343434"/>
                <w:spacing w:val="-1"/>
                <w:w w:val="105"/>
                <w:lang w:val="en-US"/>
              </w:rPr>
              <w:t xml:space="preserve"> and</w:t>
            </w:r>
            <w:r w:rsidRPr="00823350">
              <w:rPr>
                <w:rFonts w:ascii="Rubik" w:hAnsi="Rubik" w:cs="Rubik"/>
                <w:color w:val="343434"/>
                <w:spacing w:val="-1"/>
                <w:w w:val="105"/>
                <w:lang w:val="en-TW"/>
              </w:rPr>
              <w:t xml:space="preserve"> engaging with patrons to </w:t>
            </w:r>
            <w:r w:rsidR="007A5EDE">
              <w:rPr>
                <w:rFonts w:ascii="Rubik" w:hAnsi="Rubik" w:cs="Rubik"/>
                <w:color w:val="343434"/>
                <w:spacing w:val="-1"/>
                <w:w w:val="105"/>
                <w:lang w:val="en-US"/>
              </w:rPr>
              <w:t>provide</w:t>
            </w:r>
            <w:r w:rsidRPr="00823350">
              <w:rPr>
                <w:rFonts w:ascii="Rubik" w:hAnsi="Rubik" w:cs="Rubik"/>
                <w:color w:val="343434"/>
                <w:spacing w:val="-1"/>
                <w:w w:val="105"/>
                <w:lang w:val="en-TW"/>
              </w:rPr>
              <w:t xml:space="preserve"> quality </w:t>
            </w:r>
            <w:r w:rsidR="007A5EDE">
              <w:rPr>
                <w:rFonts w:ascii="Rubik" w:hAnsi="Rubik" w:cs="Rubik"/>
                <w:color w:val="343434"/>
                <w:spacing w:val="-1"/>
                <w:w w:val="105"/>
                <w:lang w:val="en-US"/>
              </w:rPr>
              <w:t xml:space="preserve">customer </w:t>
            </w:r>
            <w:r w:rsidRPr="00823350">
              <w:rPr>
                <w:rFonts w:ascii="Rubik" w:hAnsi="Rubik" w:cs="Rubik"/>
                <w:color w:val="343434"/>
                <w:spacing w:val="-1"/>
                <w:w w:val="105"/>
                <w:lang w:val="en-TW"/>
              </w:rPr>
              <w:t>servi</w:t>
            </w:r>
            <w:r w:rsidR="007A5EDE">
              <w:rPr>
                <w:rFonts w:ascii="Rubik" w:hAnsi="Rubik" w:cs="Rubik"/>
                <w:color w:val="343434"/>
                <w:spacing w:val="-1"/>
                <w:w w:val="105"/>
                <w:lang w:val="en-US"/>
              </w:rPr>
              <w:t>ce</w:t>
            </w:r>
            <w:r w:rsidRPr="00823350">
              <w:rPr>
                <w:rFonts w:ascii="Rubik" w:hAnsi="Rubik" w:cs="Rubik"/>
                <w:color w:val="343434"/>
                <w:spacing w:val="-1"/>
                <w:w w:val="105"/>
                <w:lang w:val="en-TW"/>
              </w:rPr>
              <w:t>. Skilled in overseeing the check-in/out process for books and all other material</w:t>
            </w:r>
            <w:r w:rsidR="001B18D3">
              <w:rPr>
                <w:rFonts w:ascii="Rubik" w:hAnsi="Rubik" w:cs="Rubik"/>
                <w:color w:val="343434"/>
                <w:spacing w:val="-1"/>
                <w:w w:val="105"/>
                <w:lang w:val="en-US"/>
              </w:rPr>
              <w:t>s</w:t>
            </w:r>
            <w:r w:rsidRPr="00823350">
              <w:rPr>
                <w:rFonts w:ascii="Rubik" w:hAnsi="Rubik" w:cs="Rubik"/>
                <w:color w:val="343434"/>
                <w:spacing w:val="-1"/>
                <w:w w:val="105"/>
                <w:lang w:val="en-TW"/>
              </w:rPr>
              <w:t xml:space="preserve"> whil</w:t>
            </w:r>
            <w:r w:rsidR="007A5EDE">
              <w:rPr>
                <w:rFonts w:ascii="Rubik" w:hAnsi="Rubik" w:cs="Rubik"/>
                <w:color w:val="343434"/>
                <w:spacing w:val="-1"/>
                <w:w w:val="105"/>
                <w:lang w:val="en-US"/>
              </w:rPr>
              <w:t>e</w:t>
            </w:r>
            <w:r w:rsidRPr="00823350">
              <w:rPr>
                <w:rFonts w:ascii="Rubik" w:hAnsi="Rubik" w:cs="Rubik"/>
                <w:color w:val="343434"/>
                <w:spacing w:val="-1"/>
                <w:w w:val="105"/>
                <w:lang w:val="en-TW"/>
              </w:rPr>
              <w:t xml:space="preserve"> maintaining library records.</w:t>
            </w:r>
          </w:p>
        </w:tc>
      </w:tr>
      <w:tr w:rsidR="0011181E" w:rsidRPr="00095753" w14:paraId="6D681BA3" w14:textId="77777777" w:rsidTr="009D11F3">
        <w:trPr>
          <w:trHeight w:val="124"/>
        </w:trPr>
        <w:tc>
          <w:tcPr>
            <w:tcW w:w="10762" w:type="dxa"/>
            <w:gridSpan w:val="5"/>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FA4A57">
        <w:trPr>
          <w:trHeight w:val="567"/>
        </w:trPr>
        <w:tc>
          <w:tcPr>
            <w:tcW w:w="10762" w:type="dxa"/>
            <w:gridSpan w:val="5"/>
            <w:tcBorders>
              <w:left w:val="single" w:sz="24" w:space="0" w:color="A36E68"/>
            </w:tcBorders>
            <w:shd w:val="clear" w:color="auto" w:fill="ECE1E0"/>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FA4A57">
              <w:rPr>
                <w:rFonts w:ascii="Rubik" w:hAnsi="Rubik" w:cs="Rubik"/>
                <w:color w:val="A36E68"/>
                <w:sz w:val="24"/>
                <w:szCs w:val="24"/>
              </w:rPr>
              <w:t>Work</w:t>
            </w:r>
            <w:r w:rsidRPr="00FA4A57">
              <w:rPr>
                <w:rFonts w:ascii="Rubik" w:hAnsi="Rubik" w:cs="Rubik"/>
                <w:color w:val="A36E68"/>
                <w:spacing w:val="29"/>
                <w:sz w:val="24"/>
                <w:szCs w:val="24"/>
              </w:rPr>
              <w:t xml:space="preserve"> </w:t>
            </w:r>
            <w:r w:rsidRPr="00FA4A57">
              <w:rPr>
                <w:rFonts w:ascii="Rubik" w:hAnsi="Rubik" w:cs="Rubik"/>
                <w:color w:val="A36E68"/>
                <w:sz w:val="24"/>
                <w:szCs w:val="24"/>
              </w:rPr>
              <w:t>Experience</w:t>
            </w:r>
          </w:p>
        </w:tc>
      </w:tr>
      <w:tr w:rsidR="0011181E" w:rsidRPr="00095753" w14:paraId="3AB6C0C1" w14:textId="77777777" w:rsidTr="009D11F3">
        <w:trPr>
          <w:trHeight w:val="58"/>
        </w:trPr>
        <w:tc>
          <w:tcPr>
            <w:tcW w:w="10762" w:type="dxa"/>
            <w:gridSpan w:val="5"/>
            <w:vAlign w:val="center"/>
          </w:tcPr>
          <w:p w14:paraId="02921EDD" w14:textId="77777777" w:rsidR="0011181E" w:rsidRPr="007A4814" w:rsidRDefault="0011181E" w:rsidP="0011181E">
            <w:pPr>
              <w:ind w:right="170" w:firstLine="6"/>
              <w:rPr>
                <w:rFonts w:ascii="Rubik" w:hAnsi="Rubik" w:cs="Rubik"/>
                <w:color w:val="798085"/>
                <w:sz w:val="12"/>
                <w:szCs w:val="12"/>
              </w:rPr>
            </w:pPr>
          </w:p>
        </w:tc>
      </w:tr>
      <w:tr w:rsidR="00D6496C" w:rsidRPr="00095753" w14:paraId="2591185C" w14:textId="6C216B07" w:rsidTr="009D11F3">
        <w:trPr>
          <w:trHeight w:val="731"/>
        </w:trPr>
        <w:tc>
          <w:tcPr>
            <w:tcW w:w="7611" w:type="dxa"/>
            <w:gridSpan w:val="3"/>
          </w:tcPr>
          <w:p w14:paraId="6D6A7662" w14:textId="183C57E7" w:rsidR="00D6496C" w:rsidRPr="00FA4A57" w:rsidRDefault="00823350" w:rsidP="001324D7">
            <w:pPr>
              <w:pStyle w:val="Heading1"/>
              <w:spacing w:before="0" w:line="276" w:lineRule="auto"/>
              <w:ind w:left="0"/>
              <w:rPr>
                <w:rFonts w:ascii="Rubik" w:hAnsi="Rubik" w:cs="Rubik"/>
                <w:color w:val="A36E68"/>
                <w:sz w:val="24"/>
                <w:szCs w:val="24"/>
              </w:rPr>
            </w:pPr>
            <w:r>
              <w:rPr>
                <w:rFonts w:ascii="Rubik" w:hAnsi="Rubik" w:cs="Rubik"/>
                <w:color w:val="A36E68"/>
                <w:sz w:val="24"/>
                <w:szCs w:val="24"/>
              </w:rPr>
              <w:t>Senior Librarian</w:t>
            </w:r>
          </w:p>
          <w:p w14:paraId="2C3FC5B9" w14:textId="15F61B30" w:rsidR="00D6496C" w:rsidRPr="00095753" w:rsidRDefault="00823350" w:rsidP="001324D7">
            <w:pPr>
              <w:ind w:firstLine="6"/>
              <w:rPr>
                <w:rFonts w:ascii="Rubik" w:hAnsi="Rubik" w:cs="Rubik"/>
                <w:color w:val="798085"/>
                <w:sz w:val="20"/>
                <w:szCs w:val="20"/>
              </w:rPr>
            </w:pPr>
            <w:r>
              <w:rPr>
                <w:rFonts w:ascii="Rubik" w:hAnsi="Rubik" w:cs="Rubik"/>
                <w:b/>
                <w:bCs/>
                <w:iCs/>
                <w:color w:val="626262"/>
                <w:w w:val="105"/>
                <w:sz w:val="20"/>
                <w:szCs w:val="20"/>
              </w:rPr>
              <w:t>TEESDALE COMPREHENSIVE SCHOOL</w:t>
            </w:r>
            <w:r w:rsidR="00D6496C" w:rsidRPr="00095753">
              <w:rPr>
                <w:rFonts w:ascii="Rubik" w:hAnsi="Rubik" w:cs="Rubik"/>
                <w:b/>
                <w:bCs/>
                <w:iCs/>
                <w:color w:val="626262"/>
                <w:w w:val="105"/>
                <w:sz w:val="20"/>
                <w:szCs w:val="20"/>
              </w:rPr>
              <w:t>,</w:t>
            </w:r>
            <w:r w:rsidR="00D6496C" w:rsidRPr="00095753">
              <w:rPr>
                <w:rFonts w:ascii="Rubik" w:hAnsi="Rubik" w:cs="Rubik"/>
                <w:b/>
                <w:bCs/>
                <w:iCs/>
                <w:color w:val="626262"/>
                <w:spacing w:val="14"/>
                <w:w w:val="105"/>
                <w:sz w:val="20"/>
                <w:szCs w:val="20"/>
              </w:rPr>
              <w:t xml:space="preserve"> </w:t>
            </w:r>
            <w:r>
              <w:rPr>
                <w:rFonts w:ascii="Rubik" w:hAnsi="Rubik" w:cs="Rubik"/>
                <w:b/>
                <w:bCs/>
                <w:iCs/>
                <w:color w:val="626262"/>
                <w:w w:val="105"/>
                <w:sz w:val="20"/>
                <w:szCs w:val="20"/>
              </w:rPr>
              <w:t>Barnard Castle</w:t>
            </w:r>
          </w:p>
        </w:tc>
        <w:tc>
          <w:tcPr>
            <w:tcW w:w="3151" w:type="dxa"/>
            <w:gridSpan w:val="2"/>
            <w:vAlign w:val="center"/>
          </w:tcPr>
          <w:p w14:paraId="5913E1DB" w14:textId="7118E3ED"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00823350">
              <w:rPr>
                <w:rFonts w:ascii="Rubik" w:hAnsi="Rubik" w:cs="Rubik"/>
                <w:color w:val="798085"/>
                <w:sz w:val="20"/>
                <w:szCs w:val="20"/>
              </w:rPr>
              <w:t>ust</w:t>
            </w:r>
            <w:r w:rsidRPr="00095753">
              <w:rPr>
                <w:rFonts w:ascii="Rubik" w:hAnsi="Rubik" w:cs="Rubik"/>
                <w:color w:val="798085"/>
                <w:spacing w:val="-4"/>
                <w:sz w:val="20"/>
                <w:szCs w:val="20"/>
              </w:rPr>
              <w:t xml:space="preserve"> </w:t>
            </w:r>
            <w:r w:rsidRPr="00095753">
              <w:rPr>
                <w:rFonts w:ascii="Rubik" w:hAnsi="Rubik" w:cs="Rubik"/>
                <w:color w:val="798085"/>
                <w:sz w:val="20"/>
                <w:szCs w:val="20"/>
              </w:rPr>
              <w:t>20</w:t>
            </w:r>
            <w:r w:rsidR="007A4814">
              <w:rPr>
                <w:rFonts w:ascii="Rubik" w:hAnsi="Rubik" w:cs="Rubik"/>
                <w:color w:val="798085"/>
                <w:sz w:val="20"/>
                <w:szCs w:val="20"/>
              </w:rPr>
              <w:t>XX</w:t>
            </w:r>
            <w:r w:rsidRPr="00095753">
              <w:rPr>
                <w:rFonts w:ascii="Rubik" w:hAnsi="Rubik" w:cs="Rubik"/>
                <w:color w:val="798085"/>
                <w:sz w:val="20"/>
                <w:szCs w:val="20"/>
              </w:rPr>
              <w:t>–Present</w:t>
            </w:r>
          </w:p>
        </w:tc>
      </w:tr>
      <w:tr w:rsidR="001324D7" w:rsidRPr="00095753" w14:paraId="40A25333" w14:textId="77777777" w:rsidTr="009D11F3">
        <w:trPr>
          <w:trHeight w:val="164"/>
        </w:trPr>
        <w:tc>
          <w:tcPr>
            <w:tcW w:w="10762" w:type="dxa"/>
            <w:gridSpan w:val="5"/>
            <w:vAlign w:val="center"/>
          </w:tcPr>
          <w:p w14:paraId="4E1455A2" w14:textId="77777777" w:rsidR="00CE4BF9" w:rsidRPr="007A5EDE"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7A5EDE">
              <w:rPr>
                <w:rFonts w:ascii="Rubik" w:hAnsi="Rubik" w:cs="Rubik"/>
                <w:color w:val="343434"/>
                <w:spacing w:val="-1"/>
                <w:w w:val="105"/>
                <w:lang w:val="en-TW"/>
              </w:rPr>
              <w:t>Lead a team of 3 librarians and oversee day-to-day library activities</w:t>
            </w:r>
          </w:p>
          <w:p w14:paraId="7D260968" w14:textId="77777777" w:rsidR="00CE4BF9" w:rsidRPr="007A5EDE"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7A5EDE">
              <w:rPr>
                <w:rFonts w:ascii="Rubik" w:hAnsi="Rubik" w:cs="Rubik"/>
                <w:color w:val="343434"/>
                <w:spacing w:val="-1"/>
                <w:w w:val="105"/>
                <w:lang w:val="en-TW"/>
              </w:rPr>
              <w:t>Maintain a comprehensive and up-to-date collection of learning resources, including books, journals, magazines, and digital assets</w:t>
            </w:r>
          </w:p>
          <w:p w14:paraId="3743C7A7" w14:textId="1EE14665" w:rsidR="00CE4BF9" w:rsidRPr="007A5EDE" w:rsidRDefault="007A5EDE"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7A5EDE">
              <w:rPr>
                <w:rFonts w:ascii="Rubik" w:hAnsi="Rubik" w:cs="Rubik"/>
                <w:color w:val="343434"/>
                <w:spacing w:val="-1"/>
                <w:w w:val="105"/>
              </w:rPr>
              <w:t>Foster</w:t>
            </w:r>
            <w:r w:rsidR="00CE4BF9" w:rsidRPr="007A5EDE">
              <w:rPr>
                <w:rFonts w:ascii="Rubik" w:hAnsi="Rubik" w:cs="Rubik"/>
                <w:color w:val="343434"/>
                <w:spacing w:val="-1"/>
                <w:w w:val="105"/>
                <w:lang w:val="en-TW"/>
              </w:rPr>
              <w:t xml:space="preserve"> an inviting library atmosphere, increasing the number of daily visitors by 50%</w:t>
            </w:r>
          </w:p>
          <w:p w14:paraId="3E4F28A9" w14:textId="79A5920E" w:rsidR="00CE4BF9" w:rsidRPr="007A5EDE"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7A5EDE">
              <w:rPr>
                <w:rFonts w:ascii="Rubik" w:hAnsi="Rubik" w:cs="Rubik"/>
                <w:color w:val="343434"/>
                <w:spacing w:val="-1"/>
                <w:w w:val="105"/>
                <w:lang w:val="en-TW"/>
              </w:rPr>
              <w:t xml:space="preserve">Identify and use new </w:t>
            </w:r>
            <w:r w:rsidR="007A5EDE" w:rsidRPr="007A5EDE">
              <w:rPr>
                <w:rFonts w:ascii="Rubik" w:hAnsi="Rubik" w:cs="Rubik"/>
                <w:color w:val="343434"/>
                <w:spacing w:val="-1"/>
                <w:w w:val="105"/>
              </w:rPr>
              <w:t>vendors and websites</w:t>
            </w:r>
            <w:r w:rsidRPr="007A5EDE">
              <w:rPr>
                <w:rFonts w:ascii="Rubik" w:hAnsi="Rubik" w:cs="Rubik"/>
                <w:color w:val="343434"/>
                <w:spacing w:val="-1"/>
                <w:w w:val="105"/>
                <w:lang w:val="en-TW"/>
              </w:rPr>
              <w:t xml:space="preserve"> to acquire learning materials, </w:t>
            </w:r>
            <w:r w:rsidR="007A5EDE" w:rsidRPr="007A5EDE">
              <w:rPr>
                <w:rFonts w:ascii="Rubik" w:hAnsi="Rubik" w:cs="Rubik"/>
                <w:color w:val="343434"/>
                <w:spacing w:val="-1"/>
                <w:w w:val="105"/>
              </w:rPr>
              <w:t>cutting</w:t>
            </w:r>
            <w:r w:rsidRPr="007A5EDE">
              <w:rPr>
                <w:rFonts w:ascii="Rubik" w:hAnsi="Rubik" w:cs="Rubik"/>
                <w:color w:val="343434"/>
                <w:spacing w:val="-1"/>
                <w:w w:val="105"/>
                <w:lang w:val="en-TW"/>
              </w:rPr>
              <w:t xml:space="preserve"> </w:t>
            </w:r>
            <w:r w:rsidR="007A5EDE" w:rsidRPr="007A5EDE">
              <w:rPr>
                <w:rFonts w:ascii="Rubik" w:hAnsi="Rubik" w:cs="Rubik"/>
                <w:color w:val="343434"/>
                <w:spacing w:val="-1"/>
                <w:w w:val="105"/>
              </w:rPr>
              <w:t xml:space="preserve">library acquisition </w:t>
            </w:r>
            <w:r w:rsidRPr="007A5EDE">
              <w:rPr>
                <w:rFonts w:ascii="Rubik" w:hAnsi="Rubik" w:cs="Rubik"/>
                <w:color w:val="343434"/>
                <w:spacing w:val="-1"/>
                <w:w w:val="105"/>
                <w:lang w:val="en-TW"/>
              </w:rPr>
              <w:t>cost</w:t>
            </w:r>
            <w:r w:rsidR="007A5EDE" w:rsidRPr="007A5EDE">
              <w:rPr>
                <w:rFonts w:ascii="Rubik" w:hAnsi="Rubik" w:cs="Rubik"/>
                <w:color w:val="343434"/>
                <w:spacing w:val="-1"/>
                <w:w w:val="105"/>
              </w:rPr>
              <w:t>s</w:t>
            </w:r>
            <w:r w:rsidRPr="007A5EDE">
              <w:rPr>
                <w:rFonts w:ascii="Rubik" w:hAnsi="Rubik" w:cs="Rubik"/>
                <w:color w:val="343434"/>
                <w:spacing w:val="-1"/>
                <w:w w:val="105"/>
                <w:lang w:val="en-TW"/>
              </w:rPr>
              <w:t xml:space="preserve"> by 70%</w:t>
            </w:r>
          </w:p>
          <w:p w14:paraId="6D53BDB9" w14:textId="322D2375" w:rsidR="001324D7" w:rsidRPr="00CE4BF9" w:rsidRDefault="00CE4BF9" w:rsidP="00CE4BF9">
            <w:pPr>
              <w:pStyle w:val="ListParagraph"/>
              <w:numPr>
                <w:ilvl w:val="0"/>
                <w:numId w:val="3"/>
              </w:numPr>
              <w:tabs>
                <w:tab w:val="left" w:pos="446"/>
              </w:tabs>
              <w:spacing w:before="100"/>
              <w:ind w:left="714" w:hanging="357"/>
              <w:rPr>
                <w:rFonts w:ascii="Rubik" w:hAnsi="Rubik" w:cs="Rubik"/>
                <w:color w:val="343434"/>
                <w:spacing w:val="-1"/>
                <w:w w:val="105"/>
                <w:sz w:val="20"/>
                <w:lang w:val="en-TW"/>
              </w:rPr>
            </w:pPr>
            <w:r w:rsidRPr="007A5EDE">
              <w:rPr>
                <w:rFonts w:ascii="Rubik" w:hAnsi="Rubik" w:cs="Rubik"/>
                <w:color w:val="343434"/>
                <w:spacing w:val="-1"/>
                <w:w w:val="105"/>
                <w:lang w:val="en-TW"/>
              </w:rPr>
              <w:t xml:space="preserve">Improve the performance and productivity of team members by leading </w:t>
            </w:r>
            <w:r w:rsidR="007A5EDE" w:rsidRPr="007A5EDE">
              <w:rPr>
                <w:rFonts w:ascii="Rubik" w:hAnsi="Rubik" w:cs="Rubik"/>
                <w:color w:val="343434"/>
                <w:spacing w:val="-1"/>
                <w:w w:val="105"/>
              </w:rPr>
              <w:t xml:space="preserve">monthly </w:t>
            </w:r>
            <w:r w:rsidRPr="007A5EDE">
              <w:rPr>
                <w:rFonts w:ascii="Rubik" w:hAnsi="Rubik" w:cs="Rubik"/>
                <w:color w:val="343434"/>
                <w:spacing w:val="-1"/>
                <w:w w:val="105"/>
                <w:lang w:val="en-TW"/>
              </w:rPr>
              <w:t>training initiatives</w:t>
            </w:r>
          </w:p>
        </w:tc>
      </w:tr>
      <w:tr w:rsidR="00A84A04" w:rsidRPr="00095753" w14:paraId="29C46F14" w14:textId="77777777" w:rsidTr="009D11F3">
        <w:trPr>
          <w:trHeight w:val="164"/>
        </w:trPr>
        <w:tc>
          <w:tcPr>
            <w:tcW w:w="10762" w:type="dxa"/>
            <w:gridSpan w:val="5"/>
            <w:vAlign w:val="center"/>
          </w:tcPr>
          <w:p w14:paraId="30117BBB" w14:textId="77777777" w:rsidR="00A84A04" w:rsidRPr="007A4814" w:rsidRDefault="00A84A04" w:rsidP="00A84A04">
            <w:pPr>
              <w:tabs>
                <w:tab w:val="left" w:pos="446"/>
              </w:tabs>
              <w:rPr>
                <w:rFonts w:ascii="Rubik" w:hAnsi="Rubik" w:cs="Rubik"/>
                <w:color w:val="626262"/>
                <w:spacing w:val="-1"/>
                <w:w w:val="105"/>
                <w:sz w:val="12"/>
                <w:szCs w:val="12"/>
              </w:rPr>
            </w:pPr>
          </w:p>
        </w:tc>
      </w:tr>
      <w:tr w:rsidR="001037EE" w:rsidRPr="00095753" w14:paraId="1E468E8C" w14:textId="3DAB3CF0" w:rsidTr="009D11F3">
        <w:trPr>
          <w:trHeight w:val="731"/>
        </w:trPr>
        <w:tc>
          <w:tcPr>
            <w:tcW w:w="7624" w:type="dxa"/>
            <w:gridSpan w:val="4"/>
          </w:tcPr>
          <w:p w14:paraId="54675E21" w14:textId="3B234729" w:rsidR="001037EE" w:rsidRPr="00FA4A57" w:rsidRDefault="00823350" w:rsidP="001037EE">
            <w:pPr>
              <w:pStyle w:val="Heading1"/>
              <w:spacing w:before="0" w:line="276" w:lineRule="auto"/>
              <w:ind w:left="0"/>
              <w:rPr>
                <w:rFonts w:ascii="Rubik" w:hAnsi="Rubik" w:cs="Rubik"/>
                <w:color w:val="A36E68"/>
                <w:sz w:val="24"/>
                <w:szCs w:val="24"/>
              </w:rPr>
            </w:pPr>
            <w:r>
              <w:rPr>
                <w:rFonts w:ascii="Rubik" w:hAnsi="Rubik" w:cs="Rubik"/>
                <w:color w:val="A36E68"/>
                <w:sz w:val="24"/>
                <w:szCs w:val="24"/>
              </w:rPr>
              <w:t>Librarian</w:t>
            </w:r>
          </w:p>
          <w:p w14:paraId="0189CB3D" w14:textId="076E4BFE" w:rsidR="001037EE" w:rsidRPr="00095753" w:rsidRDefault="00823350" w:rsidP="001037EE">
            <w:pPr>
              <w:tabs>
                <w:tab w:val="left" w:pos="446"/>
              </w:tabs>
              <w:rPr>
                <w:rFonts w:ascii="Rubik" w:hAnsi="Rubik" w:cs="Rubik"/>
                <w:color w:val="626262"/>
                <w:spacing w:val="-1"/>
                <w:w w:val="105"/>
                <w:sz w:val="36"/>
                <w:szCs w:val="36"/>
              </w:rPr>
            </w:pPr>
            <w:r>
              <w:rPr>
                <w:rFonts w:ascii="Rubik" w:hAnsi="Rubik" w:cs="Rubik"/>
                <w:b/>
                <w:bCs/>
                <w:iCs/>
                <w:color w:val="626262"/>
                <w:w w:val="105"/>
                <w:sz w:val="20"/>
                <w:szCs w:val="20"/>
              </w:rPr>
              <w:t>DARLINGTON TOWN CROWN STREET LIBRARY</w:t>
            </w:r>
            <w:r w:rsidR="00AD3A68" w:rsidRPr="00095753">
              <w:rPr>
                <w:rFonts w:ascii="Rubik" w:hAnsi="Rubik" w:cs="Rubik"/>
                <w:b/>
                <w:bCs/>
                <w:iCs/>
                <w:color w:val="626262"/>
                <w:w w:val="105"/>
                <w:sz w:val="20"/>
                <w:szCs w:val="20"/>
              </w:rPr>
              <w:t xml:space="preserve">, </w:t>
            </w:r>
            <w:r>
              <w:rPr>
                <w:rFonts w:ascii="Rubik" w:hAnsi="Rubik" w:cs="Rubik"/>
                <w:b/>
                <w:bCs/>
                <w:iCs/>
                <w:color w:val="626262"/>
                <w:w w:val="105"/>
                <w:sz w:val="20"/>
                <w:szCs w:val="20"/>
              </w:rPr>
              <w:t>Darlington</w:t>
            </w:r>
          </w:p>
        </w:tc>
        <w:tc>
          <w:tcPr>
            <w:tcW w:w="3138" w:type="dxa"/>
            <w:vAlign w:val="center"/>
          </w:tcPr>
          <w:p w14:paraId="6D4D8D4A" w14:textId="38A69B7E" w:rsidR="001037EE" w:rsidRPr="00095753" w:rsidRDefault="00D63C5F" w:rsidP="001037EE">
            <w:pPr>
              <w:tabs>
                <w:tab w:val="left" w:pos="446"/>
              </w:tabs>
              <w:jc w:val="right"/>
              <w:rPr>
                <w:rFonts w:ascii="Rubik" w:hAnsi="Rubik" w:cs="Rubik"/>
                <w:color w:val="626262"/>
                <w:spacing w:val="-1"/>
                <w:w w:val="105"/>
                <w:sz w:val="36"/>
                <w:szCs w:val="36"/>
              </w:rPr>
            </w:pPr>
            <w:r>
              <w:rPr>
                <w:rFonts w:ascii="Rubik" w:hAnsi="Rubik" w:cs="Rubik"/>
                <w:color w:val="798085"/>
                <w:sz w:val="20"/>
                <w:szCs w:val="20"/>
              </w:rPr>
              <w:t>July</w:t>
            </w:r>
            <w:r w:rsidR="001037EE" w:rsidRPr="00095753">
              <w:rPr>
                <w:rFonts w:ascii="Rubik" w:hAnsi="Rubik" w:cs="Rubik"/>
                <w:color w:val="798085"/>
                <w:sz w:val="20"/>
                <w:szCs w:val="20"/>
              </w:rPr>
              <w:t xml:space="preserve"> 20</w:t>
            </w:r>
            <w:r w:rsidR="007A4814">
              <w:rPr>
                <w:rFonts w:ascii="Rubik" w:hAnsi="Rubik" w:cs="Rubik"/>
                <w:color w:val="798085"/>
                <w:sz w:val="20"/>
                <w:szCs w:val="20"/>
              </w:rPr>
              <w:t>XX</w:t>
            </w:r>
            <w:r w:rsidR="001037EE" w:rsidRPr="00095753">
              <w:rPr>
                <w:rFonts w:ascii="Rubik" w:hAnsi="Rubik" w:cs="Rubik"/>
                <w:color w:val="798085"/>
                <w:sz w:val="20"/>
                <w:szCs w:val="20"/>
              </w:rPr>
              <w:t>–</w:t>
            </w:r>
            <w:r w:rsidR="00823350">
              <w:rPr>
                <w:rFonts w:ascii="Rubik" w:hAnsi="Rubik" w:cs="Rubik"/>
                <w:color w:val="798085"/>
                <w:sz w:val="20"/>
                <w:szCs w:val="20"/>
              </w:rPr>
              <w:t>July</w:t>
            </w:r>
            <w:r w:rsidR="001037EE" w:rsidRPr="00095753">
              <w:rPr>
                <w:rFonts w:ascii="Rubik" w:hAnsi="Rubik" w:cs="Rubik"/>
                <w:color w:val="798085"/>
                <w:sz w:val="20"/>
                <w:szCs w:val="20"/>
              </w:rPr>
              <w:t xml:space="preserve"> 20</w:t>
            </w:r>
            <w:r w:rsidR="007A4814">
              <w:rPr>
                <w:rFonts w:ascii="Rubik" w:hAnsi="Rubik" w:cs="Rubik"/>
                <w:color w:val="798085"/>
                <w:sz w:val="20"/>
                <w:szCs w:val="20"/>
              </w:rPr>
              <w:t>XX</w:t>
            </w:r>
          </w:p>
        </w:tc>
      </w:tr>
      <w:tr w:rsidR="001037EE" w:rsidRPr="00095753" w14:paraId="4EB26BA8" w14:textId="77777777" w:rsidTr="009D11F3">
        <w:trPr>
          <w:trHeight w:val="731"/>
        </w:trPr>
        <w:tc>
          <w:tcPr>
            <w:tcW w:w="10762" w:type="dxa"/>
            <w:gridSpan w:val="5"/>
          </w:tcPr>
          <w:p w14:paraId="293B99AB" w14:textId="77777777" w:rsidR="00CE4BF9" w:rsidRPr="00CE4BF9"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CE4BF9">
              <w:rPr>
                <w:rFonts w:ascii="Rubik" w:hAnsi="Rubik" w:cs="Rubik"/>
                <w:color w:val="343434"/>
                <w:spacing w:val="-1"/>
                <w:w w:val="105"/>
                <w:lang w:val="en-TW"/>
              </w:rPr>
              <w:t>Contributed to the development and maintenance of library collection</w:t>
            </w:r>
          </w:p>
          <w:p w14:paraId="6E82F303" w14:textId="4B256B97" w:rsidR="00CE4BF9" w:rsidRPr="00CE4BF9"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CE4BF9">
              <w:rPr>
                <w:rFonts w:ascii="Rubik" w:hAnsi="Rubik" w:cs="Rubik"/>
                <w:color w:val="343434"/>
                <w:spacing w:val="-1"/>
                <w:w w:val="105"/>
                <w:lang w:val="en-TW"/>
              </w:rPr>
              <w:t xml:space="preserve">Defined and executed </w:t>
            </w:r>
            <w:r w:rsidR="007A5EDE">
              <w:rPr>
                <w:rFonts w:ascii="Rubik" w:hAnsi="Rubik" w:cs="Rubik"/>
                <w:color w:val="343434"/>
                <w:spacing w:val="-1"/>
                <w:w w:val="105"/>
              </w:rPr>
              <w:t xml:space="preserve">a </w:t>
            </w:r>
            <w:r w:rsidRPr="00CE4BF9">
              <w:rPr>
                <w:rFonts w:ascii="Rubik" w:hAnsi="Rubik" w:cs="Rubik"/>
                <w:color w:val="343434"/>
                <w:spacing w:val="-1"/>
                <w:w w:val="105"/>
                <w:lang w:val="en-TW"/>
              </w:rPr>
              <w:t>policy and procedure manual for library services</w:t>
            </w:r>
          </w:p>
          <w:p w14:paraId="30B1A0C8" w14:textId="77777777" w:rsidR="00CE4BF9" w:rsidRPr="00CE4BF9" w:rsidRDefault="00CE4BF9" w:rsidP="00CE4BF9">
            <w:pPr>
              <w:pStyle w:val="ListParagraph"/>
              <w:numPr>
                <w:ilvl w:val="0"/>
                <w:numId w:val="3"/>
              </w:numPr>
              <w:tabs>
                <w:tab w:val="left" w:pos="446"/>
              </w:tabs>
              <w:spacing w:before="100"/>
              <w:ind w:left="714" w:hanging="357"/>
              <w:rPr>
                <w:rFonts w:ascii="Rubik" w:hAnsi="Rubik" w:cs="Rubik"/>
                <w:color w:val="343434"/>
                <w:spacing w:val="-1"/>
                <w:w w:val="105"/>
                <w:lang w:val="en-TW"/>
              </w:rPr>
            </w:pPr>
            <w:r w:rsidRPr="00CE4BF9">
              <w:rPr>
                <w:rFonts w:ascii="Rubik" w:hAnsi="Rubik" w:cs="Rubik"/>
                <w:color w:val="343434"/>
                <w:spacing w:val="-1"/>
                <w:w w:val="105"/>
                <w:lang w:val="en-TW"/>
              </w:rPr>
              <w:t>Rolled out collection development, quality improvement, and content regulation plans</w:t>
            </w:r>
          </w:p>
          <w:p w14:paraId="38346FD1" w14:textId="5C7E529E" w:rsidR="001037EE" w:rsidRPr="007A4814" w:rsidRDefault="00CE4BF9" w:rsidP="007A4814">
            <w:pPr>
              <w:pStyle w:val="ListParagraph"/>
              <w:numPr>
                <w:ilvl w:val="0"/>
                <w:numId w:val="3"/>
              </w:numPr>
              <w:tabs>
                <w:tab w:val="left" w:pos="446"/>
              </w:tabs>
              <w:spacing w:before="100"/>
              <w:ind w:left="714" w:hanging="357"/>
              <w:rPr>
                <w:rFonts w:ascii="Rubik" w:hAnsi="Rubik" w:cs="Rubik"/>
                <w:color w:val="343434"/>
                <w:spacing w:val="-1"/>
                <w:w w:val="105"/>
                <w:lang w:val="en-TW"/>
              </w:rPr>
            </w:pPr>
            <w:r w:rsidRPr="00CE4BF9">
              <w:rPr>
                <w:rFonts w:ascii="Rubik" w:hAnsi="Rubik" w:cs="Rubik"/>
                <w:color w:val="343434"/>
                <w:spacing w:val="-1"/>
                <w:w w:val="105"/>
                <w:lang w:val="en-TW"/>
              </w:rPr>
              <w:t>Supported patrons to locate reading material</w:t>
            </w:r>
            <w:r w:rsidR="001B18D3">
              <w:rPr>
                <w:rFonts w:ascii="Rubik" w:hAnsi="Rubik" w:cs="Rubik"/>
                <w:color w:val="343434"/>
                <w:spacing w:val="-1"/>
                <w:w w:val="105"/>
              </w:rPr>
              <w:t>,</w:t>
            </w:r>
            <w:r w:rsidRPr="00CE4BF9">
              <w:rPr>
                <w:rFonts w:ascii="Rubik" w:hAnsi="Rubik" w:cs="Rubik"/>
                <w:color w:val="343434"/>
                <w:spacing w:val="-1"/>
                <w:w w:val="105"/>
                <w:lang w:val="en-TW"/>
              </w:rPr>
              <w:t xml:space="preserve"> and facilitated check-in/out process</w:t>
            </w:r>
          </w:p>
        </w:tc>
      </w:tr>
      <w:tr w:rsidR="00AD3A68" w:rsidRPr="00095753" w14:paraId="428557AF" w14:textId="77777777" w:rsidTr="009D11F3">
        <w:trPr>
          <w:trHeight w:val="58"/>
        </w:trPr>
        <w:tc>
          <w:tcPr>
            <w:tcW w:w="10762" w:type="dxa"/>
            <w:gridSpan w:val="5"/>
          </w:tcPr>
          <w:p w14:paraId="6C884328" w14:textId="77777777" w:rsidR="00AD3A68" w:rsidRPr="007A4814" w:rsidRDefault="00AD3A68" w:rsidP="00AD3A68">
            <w:pPr>
              <w:tabs>
                <w:tab w:val="left" w:pos="446"/>
              </w:tabs>
              <w:rPr>
                <w:rFonts w:ascii="Rubik" w:hAnsi="Rubik" w:cs="Rubik"/>
                <w:color w:val="626262"/>
                <w:spacing w:val="-1"/>
                <w:w w:val="105"/>
                <w:sz w:val="24"/>
                <w:szCs w:val="24"/>
              </w:rPr>
            </w:pPr>
          </w:p>
        </w:tc>
      </w:tr>
      <w:tr w:rsidR="001869E6" w:rsidRPr="00095753" w14:paraId="2A5E1778" w14:textId="77777777" w:rsidTr="00D472B9">
        <w:trPr>
          <w:trHeight w:val="567"/>
        </w:trPr>
        <w:tc>
          <w:tcPr>
            <w:tcW w:w="10762" w:type="dxa"/>
            <w:gridSpan w:val="5"/>
            <w:tcBorders>
              <w:left w:val="single" w:sz="24" w:space="0" w:color="A36E68"/>
            </w:tcBorders>
            <w:shd w:val="clear" w:color="auto" w:fill="ECE1E0"/>
            <w:vAlign w:val="center"/>
          </w:tcPr>
          <w:p w14:paraId="60C6169B" w14:textId="57201FB3" w:rsidR="001869E6" w:rsidRPr="00095753" w:rsidRDefault="001869E6" w:rsidP="00D472B9">
            <w:pPr>
              <w:tabs>
                <w:tab w:val="left" w:pos="446"/>
              </w:tabs>
              <w:ind w:right="567"/>
              <w:rPr>
                <w:rFonts w:ascii="Rubik" w:hAnsi="Rubik" w:cs="Rubik"/>
                <w:color w:val="626262"/>
                <w:spacing w:val="-1"/>
                <w:w w:val="105"/>
                <w:sz w:val="36"/>
                <w:szCs w:val="36"/>
              </w:rPr>
            </w:pPr>
            <w:r>
              <w:rPr>
                <w:rFonts w:ascii="Rubik" w:hAnsi="Rubik" w:cs="Rubik"/>
                <w:color w:val="A36E68"/>
                <w:sz w:val="24"/>
                <w:szCs w:val="24"/>
              </w:rPr>
              <w:t>Education</w:t>
            </w:r>
          </w:p>
        </w:tc>
      </w:tr>
      <w:tr w:rsidR="001869E6" w:rsidRPr="00095753" w14:paraId="0371D673" w14:textId="77777777" w:rsidTr="007A4814">
        <w:trPr>
          <w:trHeight w:val="203"/>
        </w:trPr>
        <w:tc>
          <w:tcPr>
            <w:tcW w:w="10762" w:type="dxa"/>
            <w:gridSpan w:val="5"/>
          </w:tcPr>
          <w:p w14:paraId="11479D7F" w14:textId="00CC7300" w:rsidR="001869E6" w:rsidRPr="007A4814" w:rsidRDefault="001869E6" w:rsidP="00C2203C">
            <w:pPr>
              <w:tabs>
                <w:tab w:val="left" w:pos="446"/>
              </w:tabs>
              <w:ind w:right="567"/>
              <w:rPr>
                <w:rFonts w:ascii="Rubik" w:hAnsi="Rubik" w:cs="Rubik"/>
                <w:color w:val="626262"/>
                <w:spacing w:val="-1"/>
                <w:w w:val="105"/>
                <w:sz w:val="12"/>
                <w:szCs w:val="12"/>
              </w:rPr>
            </w:pPr>
          </w:p>
        </w:tc>
      </w:tr>
      <w:tr w:rsidR="001869E6" w:rsidRPr="00095753" w14:paraId="1AB85836" w14:textId="77777777" w:rsidTr="009D11F3">
        <w:trPr>
          <w:trHeight w:val="404"/>
        </w:trPr>
        <w:tc>
          <w:tcPr>
            <w:tcW w:w="10762" w:type="dxa"/>
            <w:gridSpan w:val="5"/>
          </w:tcPr>
          <w:p w14:paraId="11932D0F" w14:textId="5B193CDC" w:rsidR="00595595" w:rsidRPr="00595595" w:rsidRDefault="00595595" w:rsidP="00595595">
            <w:pPr>
              <w:tabs>
                <w:tab w:val="left" w:pos="446"/>
              </w:tabs>
              <w:ind w:right="567"/>
              <w:rPr>
                <w:rFonts w:ascii="Rubik" w:eastAsia="Arial" w:hAnsi="Rubik" w:cs="Rubik"/>
                <w:b/>
                <w:bCs/>
                <w:color w:val="343434"/>
                <w:spacing w:val="-1"/>
                <w:w w:val="105"/>
                <w:sz w:val="20"/>
                <w:lang w:val="en-TW"/>
              </w:rPr>
            </w:pPr>
            <w:r w:rsidRPr="00595595">
              <w:rPr>
                <w:rFonts w:ascii="Rubik" w:eastAsia="Arial" w:hAnsi="Rubik" w:cs="Rubik"/>
                <w:b/>
                <w:bCs/>
                <w:color w:val="343434"/>
                <w:spacing w:val="-1"/>
                <w:w w:val="105"/>
                <w:sz w:val="20"/>
                <w:lang w:val="en-TW"/>
              </w:rPr>
              <w:t>York St John University, York, UK (20</w:t>
            </w:r>
            <w:r w:rsidR="007A4814">
              <w:rPr>
                <w:rFonts w:ascii="Rubik" w:eastAsia="Arial" w:hAnsi="Rubik" w:cs="Rubik"/>
                <w:b/>
                <w:bCs/>
                <w:color w:val="343434"/>
                <w:spacing w:val="-1"/>
                <w:w w:val="105"/>
                <w:sz w:val="20"/>
                <w:lang w:val="en-TW"/>
              </w:rPr>
              <w:t>XX</w:t>
            </w:r>
            <w:r w:rsidRPr="00595595">
              <w:rPr>
                <w:rFonts w:ascii="Rubik" w:eastAsia="Arial" w:hAnsi="Rubik" w:cs="Rubik"/>
                <w:b/>
                <w:bCs/>
                <w:color w:val="343434"/>
                <w:spacing w:val="-1"/>
                <w:w w:val="105"/>
                <w:sz w:val="20"/>
                <w:lang w:val="en-TW"/>
              </w:rPr>
              <w:t>–20</w:t>
            </w:r>
            <w:r w:rsidR="007A4814">
              <w:rPr>
                <w:rFonts w:ascii="Rubik" w:eastAsia="Arial" w:hAnsi="Rubik" w:cs="Rubik"/>
                <w:b/>
                <w:bCs/>
                <w:color w:val="343434"/>
                <w:spacing w:val="-1"/>
                <w:w w:val="105"/>
                <w:sz w:val="20"/>
                <w:lang w:val="en-TW"/>
              </w:rPr>
              <w:t>XX</w:t>
            </w:r>
            <w:r w:rsidRPr="00595595">
              <w:rPr>
                <w:rFonts w:ascii="Rubik" w:eastAsia="Arial" w:hAnsi="Rubik" w:cs="Rubik"/>
                <w:b/>
                <w:bCs/>
                <w:color w:val="343434"/>
                <w:spacing w:val="-1"/>
                <w:w w:val="105"/>
                <w:sz w:val="20"/>
                <w:lang w:val="en-TW"/>
              </w:rPr>
              <w:t>)</w:t>
            </w:r>
          </w:p>
          <w:p w14:paraId="052680EC" w14:textId="77777777" w:rsidR="005107CD" w:rsidRDefault="00595595" w:rsidP="007A4814">
            <w:pPr>
              <w:tabs>
                <w:tab w:val="left" w:pos="446"/>
              </w:tabs>
              <w:ind w:right="567"/>
              <w:rPr>
                <w:rFonts w:ascii="Rubik" w:eastAsia="Arial" w:hAnsi="Rubik" w:cs="Rubik"/>
                <w:color w:val="343434"/>
                <w:spacing w:val="-1"/>
                <w:w w:val="105"/>
                <w:sz w:val="20"/>
                <w:lang w:val="en-TW"/>
              </w:rPr>
            </w:pPr>
            <w:r w:rsidRPr="00595595">
              <w:rPr>
                <w:rFonts w:ascii="Rubik" w:eastAsia="Arial" w:hAnsi="Rubik" w:cs="Rubik"/>
                <w:color w:val="343434"/>
                <w:spacing w:val="-1"/>
                <w:w w:val="105"/>
                <w:sz w:val="20"/>
                <w:lang w:val="en-TW"/>
              </w:rPr>
              <w:t>BSc Library Science — upper second-class honours</w:t>
            </w:r>
          </w:p>
          <w:p w14:paraId="4C84B8F4" w14:textId="6CB79653" w:rsidR="007A4814" w:rsidRPr="007A4814" w:rsidRDefault="007A4814" w:rsidP="007A4814">
            <w:pPr>
              <w:tabs>
                <w:tab w:val="left" w:pos="446"/>
              </w:tabs>
              <w:ind w:right="567"/>
              <w:rPr>
                <w:rFonts w:ascii="Rubik" w:eastAsia="Arial" w:hAnsi="Rubik" w:cs="Rubik"/>
                <w:color w:val="343434"/>
                <w:spacing w:val="-1"/>
                <w:w w:val="105"/>
                <w:sz w:val="20"/>
                <w:lang w:val="en-TW"/>
              </w:rPr>
            </w:pPr>
          </w:p>
        </w:tc>
      </w:tr>
      <w:tr w:rsidR="00C2203C" w:rsidRPr="00095753" w14:paraId="3AA21173" w14:textId="77777777" w:rsidTr="00FA4A57">
        <w:trPr>
          <w:trHeight w:val="567"/>
        </w:trPr>
        <w:tc>
          <w:tcPr>
            <w:tcW w:w="10762" w:type="dxa"/>
            <w:gridSpan w:val="5"/>
            <w:tcBorders>
              <w:left w:val="single" w:sz="24" w:space="0" w:color="A36E68"/>
            </w:tcBorders>
            <w:shd w:val="clear" w:color="auto" w:fill="ECE1E0"/>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FA4A57">
              <w:rPr>
                <w:rFonts w:ascii="Rubik" w:hAnsi="Rubik" w:cs="Rubik"/>
                <w:color w:val="A36E68"/>
                <w:sz w:val="24"/>
                <w:szCs w:val="24"/>
              </w:rPr>
              <w:t>Key Skills</w:t>
            </w:r>
          </w:p>
        </w:tc>
      </w:tr>
      <w:tr w:rsidR="00C2203C" w:rsidRPr="00095753" w14:paraId="617EF63D" w14:textId="77777777" w:rsidTr="009D11F3">
        <w:trPr>
          <w:trHeight w:val="161"/>
        </w:trPr>
        <w:tc>
          <w:tcPr>
            <w:tcW w:w="10762" w:type="dxa"/>
            <w:gridSpan w:val="5"/>
            <w:vAlign w:val="center"/>
          </w:tcPr>
          <w:p w14:paraId="3CF6C20B" w14:textId="2B7FB66F" w:rsidR="00C2203C" w:rsidRPr="007A4814" w:rsidRDefault="00C2203C" w:rsidP="00C2203C">
            <w:pPr>
              <w:tabs>
                <w:tab w:val="left" w:pos="446"/>
              </w:tabs>
              <w:ind w:right="567"/>
              <w:rPr>
                <w:rFonts w:ascii="Rubik" w:hAnsi="Rubik" w:cs="Rubik"/>
                <w:color w:val="798085"/>
                <w:sz w:val="12"/>
                <w:szCs w:val="12"/>
              </w:rPr>
            </w:pPr>
          </w:p>
        </w:tc>
      </w:tr>
      <w:tr w:rsidR="00C45E68" w:rsidRPr="00095753" w14:paraId="3F4D8D54" w14:textId="77777777" w:rsidTr="009D11F3">
        <w:trPr>
          <w:trHeight w:val="58"/>
        </w:trPr>
        <w:tc>
          <w:tcPr>
            <w:tcW w:w="10762" w:type="dxa"/>
            <w:gridSpan w:val="5"/>
            <w:vAlign w:val="center"/>
          </w:tcPr>
          <w:p w14:paraId="651C289C" w14:textId="7D938452" w:rsidR="008F5FAC" w:rsidRPr="008F5FAC" w:rsidRDefault="008F5FAC" w:rsidP="008F5FAC">
            <w:pPr>
              <w:pStyle w:val="ListParagraph"/>
              <w:numPr>
                <w:ilvl w:val="0"/>
                <w:numId w:val="4"/>
              </w:numPr>
              <w:spacing w:after="100"/>
              <w:ind w:left="714" w:hanging="357"/>
              <w:rPr>
                <w:rFonts w:ascii="Rubik" w:hAnsi="Rubik" w:cs="Rubik"/>
                <w:color w:val="343434"/>
                <w:lang w:val="en-TW"/>
              </w:rPr>
            </w:pPr>
            <w:r w:rsidRPr="008F5FAC">
              <w:rPr>
                <w:rFonts w:ascii="Rubik" w:hAnsi="Rubik" w:cs="Rubik"/>
                <w:color w:val="343434"/>
                <w:lang w:val="en-TW"/>
              </w:rPr>
              <w:t>Expert communication, analytical, and interpersonal, customer service</w:t>
            </w:r>
            <w:r w:rsidR="007A4814">
              <w:rPr>
                <w:rFonts w:ascii="Rubik" w:hAnsi="Rubik" w:cs="Rubik"/>
                <w:color w:val="343434"/>
                <w:lang w:val="en-TW"/>
              </w:rPr>
              <w:t xml:space="preserve"> skills</w:t>
            </w:r>
          </w:p>
          <w:p w14:paraId="69CB822B" w14:textId="74D6E4F0" w:rsidR="00C45E68" w:rsidRPr="007A4814" w:rsidRDefault="008F5FAC" w:rsidP="007A4814">
            <w:pPr>
              <w:pStyle w:val="ListParagraph"/>
              <w:numPr>
                <w:ilvl w:val="0"/>
                <w:numId w:val="4"/>
              </w:numPr>
              <w:spacing w:after="100"/>
              <w:ind w:left="714" w:hanging="357"/>
              <w:rPr>
                <w:rFonts w:ascii="Rubik" w:hAnsi="Rubik" w:cs="Rubik"/>
                <w:color w:val="343434"/>
                <w:lang w:val="en-TW"/>
              </w:rPr>
            </w:pPr>
            <w:r w:rsidRPr="008F5FAC">
              <w:rPr>
                <w:rFonts w:ascii="Rubik" w:hAnsi="Rubik" w:cs="Rubik"/>
                <w:color w:val="343434"/>
                <w:lang w:val="en-TW"/>
              </w:rPr>
              <w:t>Proficient in collections management, procurement, and negotiations</w:t>
            </w:r>
          </w:p>
        </w:tc>
      </w:tr>
      <w:tr w:rsidR="00180888" w:rsidRPr="00095753" w14:paraId="15D53404" w14:textId="77777777" w:rsidTr="00180888">
        <w:trPr>
          <w:trHeight w:val="860"/>
        </w:trPr>
        <w:tc>
          <w:tcPr>
            <w:tcW w:w="10762" w:type="dxa"/>
            <w:gridSpan w:val="5"/>
          </w:tcPr>
          <w:p w14:paraId="677DDA05" w14:textId="77777777" w:rsidR="00650C9D" w:rsidRPr="007A4814" w:rsidRDefault="00650C9D" w:rsidP="00990BBA">
            <w:pPr>
              <w:pStyle w:val="NormalWeb"/>
              <w:spacing w:before="0" w:beforeAutospacing="0" w:after="0" w:afterAutospacing="0"/>
              <w:jc w:val="right"/>
              <w:rPr>
                <w:rFonts w:ascii="Poppins" w:hAnsi="Poppins" w:cs="Poppins"/>
                <w:b/>
                <w:bCs/>
                <w:color w:val="000000"/>
                <w:sz w:val="40"/>
                <w:szCs w:val="40"/>
                <w:lang w:val="en-IN"/>
              </w:rPr>
            </w:pPr>
          </w:p>
          <w:p w14:paraId="461E773D" w14:textId="77777777" w:rsidR="00650C9D" w:rsidRDefault="00650C9D" w:rsidP="00990BBA">
            <w:pPr>
              <w:pStyle w:val="NormalWeb"/>
              <w:spacing w:before="0" w:beforeAutospacing="0" w:after="0" w:afterAutospacing="0"/>
              <w:jc w:val="right"/>
              <w:rPr>
                <w:rFonts w:ascii="Poppins" w:hAnsi="Poppins" w:cs="Poppins"/>
                <w:b/>
                <w:bCs/>
                <w:color w:val="000000"/>
                <w:sz w:val="40"/>
                <w:szCs w:val="40"/>
              </w:rPr>
            </w:pPr>
          </w:p>
          <w:p w14:paraId="3132888C" w14:textId="6221CF66"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F56F28" w:rsidRDefault="00990BBA"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F56F28">
                <w:rPr>
                  <w:rStyle w:val="Hyperlink"/>
                  <w:rFonts w:ascii="Poppins" w:hAnsi="Poppins" w:cs="Poppins"/>
                  <w:color w:val="EF7855"/>
                  <w:sz w:val="20"/>
                  <w:szCs w:val="20"/>
                  <w:u w:val="none"/>
                </w:rPr>
                <w:t>How to write a CV</w:t>
              </w:r>
            </w:hyperlink>
          </w:p>
          <w:p w14:paraId="62543E9A" w14:textId="77777777" w:rsidR="00990BBA" w:rsidRPr="00F56F28" w:rsidRDefault="00990BBA"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F56F28">
                <w:rPr>
                  <w:rStyle w:val="Hyperlink"/>
                  <w:rFonts w:ascii="Poppins" w:hAnsi="Poppins" w:cs="Poppins"/>
                  <w:color w:val="EF7855"/>
                  <w:sz w:val="20"/>
                  <w:szCs w:val="20"/>
                  <w:u w:val="none"/>
                </w:rPr>
                <w:t>CV layout</w:t>
              </w:r>
            </w:hyperlink>
          </w:p>
          <w:p w14:paraId="54F28697" w14:textId="77777777" w:rsidR="00990BBA" w:rsidRPr="00F56F28" w:rsidRDefault="00990BBA"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F56F28">
                <w:rPr>
                  <w:rStyle w:val="Hyperlink"/>
                  <w:rFonts w:ascii="Poppins" w:hAnsi="Poppins" w:cs="Poppins"/>
                  <w:color w:val="EF7855"/>
                  <w:sz w:val="20"/>
                  <w:szCs w:val="20"/>
                  <w:u w:val="none"/>
                </w:rPr>
                <w:t>CV examples by industry</w:t>
              </w:r>
            </w:hyperlink>
          </w:p>
          <w:p w14:paraId="7722373A" w14:textId="77777777" w:rsidR="00990BBA" w:rsidRPr="00F56F28" w:rsidRDefault="00990BBA"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F56F28">
                <w:rPr>
                  <w:rStyle w:val="Hyperlink"/>
                  <w:rFonts w:ascii="Poppins" w:hAnsi="Poppins" w:cs="Poppins"/>
                  <w:color w:val="EF7855"/>
                  <w:sz w:val="20"/>
                  <w:szCs w:val="20"/>
                  <w:u w:val="none"/>
                </w:rPr>
                <w:t>CV maker</w:t>
              </w:r>
            </w:hyperlink>
          </w:p>
          <w:p w14:paraId="76ADAD3E" w14:textId="77777777" w:rsidR="00990BBA" w:rsidRPr="00F56F28" w:rsidRDefault="00990BBA" w:rsidP="00990BBA">
            <w:pPr>
              <w:pStyle w:val="NormalWeb"/>
              <w:spacing w:before="0" w:beforeAutospacing="0" w:after="0" w:afterAutospacing="0" w:line="276" w:lineRule="auto"/>
              <w:ind w:left="700" w:right="580"/>
              <w:rPr>
                <w:sz w:val="20"/>
                <w:szCs w:val="20"/>
              </w:rPr>
            </w:pPr>
            <w:r w:rsidRPr="00F56F28">
              <w:rPr>
                <w:rFonts w:ascii="Arial" w:hAnsi="Arial" w:cs="Arial"/>
                <w:color w:val="000000"/>
                <w:sz w:val="20"/>
                <w:szCs w:val="20"/>
              </w:rPr>
              <w:t> </w:t>
            </w:r>
          </w:p>
          <w:p w14:paraId="7FDC296B" w14:textId="77777777" w:rsidR="00990BBA" w:rsidRPr="00F56F28" w:rsidRDefault="00990BBA" w:rsidP="00990BBA">
            <w:pPr>
              <w:pStyle w:val="NormalWeb"/>
              <w:spacing w:before="0" w:beforeAutospacing="0" w:after="0" w:afterAutospacing="0" w:line="276" w:lineRule="auto"/>
              <w:ind w:left="700" w:right="580"/>
              <w:rPr>
                <w:color w:val="404040" w:themeColor="text1" w:themeTint="BF"/>
                <w:sz w:val="20"/>
                <w:szCs w:val="20"/>
              </w:rPr>
            </w:pPr>
            <w:r w:rsidRPr="00F56F28">
              <w:rPr>
                <w:rFonts w:ascii="Poppins" w:hAnsi="Poppins" w:cs="Poppins"/>
                <w:color w:val="404040" w:themeColor="text1" w:themeTint="BF"/>
                <w:sz w:val="20"/>
                <w:szCs w:val="20"/>
              </w:rPr>
              <w:t>After you’ve finished writing your CV, download a matching</w:t>
            </w:r>
            <w:r w:rsidRPr="00F56F28">
              <w:rPr>
                <w:rFonts w:ascii="Poppins" w:hAnsi="Poppins" w:cs="Poppins"/>
                <w:color w:val="000000"/>
                <w:sz w:val="20"/>
                <w:szCs w:val="20"/>
              </w:rPr>
              <w:t xml:space="preserve"> </w:t>
            </w:r>
            <w:hyperlink r:id="rId16" w:history="1">
              <w:r w:rsidRPr="00F56F28">
                <w:rPr>
                  <w:rStyle w:val="Hyperlink"/>
                  <w:rFonts w:ascii="Poppins" w:hAnsi="Poppins" w:cs="Poppins"/>
                  <w:color w:val="EF7855"/>
                  <w:sz w:val="20"/>
                  <w:szCs w:val="20"/>
                  <w:u w:val="none"/>
                </w:rPr>
                <w:t>cover letter template</w:t>
              </w:r>
            </w:hyperlink>
            <w:r w:rsidRPr="00F56F28">
              <w:rPr>
                <w:rFonts w:ascii="Poppins" w:hAnsi="Poppins" w:cs="Poppins"/>
                <w:color w:val="000000"/>
                <w:sz w:val="20"/>
                <w:szCs w:val="20"/>
              </w:rPr>
              <w:t xml:space="preserve"> </w:t>
            </w:r>
            <w:r w:rsidRPr="00F56F28">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F56F28" w:rsidRDefault="00990BBA" w:rsidP="00990BBA">
            <w:pPr>
              <w:rPr>
                <w:color w:val="404040" w:themeColor="text1" w:themeTint="BF"/>
                <w:sz w:val="20"/>
                <w:szCs w:val="20"/>
              </w:rPr>
            </w:pPr>
          </w:p>
          <w:p w14:paraId="46BD3B8C" w14:textId="77777777" w:rsidR="00990BBA" w:rsidRPr="00F56F28" w:rsidRDefault="00990BBA" w:rsidP="00990BBA">
            <w:pPr>
              <w:pStyle w:val="NormalWeb"/>
              <w:spacing w:before="0" w:beforeAutospacing="0" w:after="120" w:afterAutospacing="0" w:line="276" w:lineRule="auto"/>
              <w:ind w:left="697" w:right="578"/>
              <w:rPr>
                <w:color w:val="404040" w:themeColor="text1" w:themeTint="BF"/>
                <w:sz w:val="20"/>
                <w:szCs w:val="20"/>
              </w:rPr>
            </w:pPr>
            <w:r w:rsidRPr="00F56F28">
              <w:rPr>
                <w:rFonts w:ascii="Poppins" w:hAnsi="Poppins" w:cs="Poppins"/>
                <w:color w:val="404040" w:themeColor="text1" w:themeTint="BF"/>
                <w:sz w:val="20"/>
                <w:szCs w:val="20"/>
              </w:rPr>
              <w:t xml:space="preserve">Here are some of our most helpful </w:t>
            </w:r>
            <w:hyperlink r:id="rId17" w:history="1">
              <w:r w:rsidRPr="00F56F28">
                <w:rPr>
                  <w:rStyle w:val="Hyperlink"/>
                  <w:rFonts w:ascii="Poppins" w:hAnsi="Poppins" w:cs="Poppins"/>
                  <w:color w:val="EF7855"/>
                  <w:sz w:val="20"/>
                  <w:szCs w:val="20"/>
                  <w:u w:val="none"/>
                </w:rPr>
                <w:t>cover letter resources</w:t>
              </w:r>
            </w:hyperlink>
            <w:r w:rsidRPr="00F56F28">
              <w:rPr>
                <w:rFonts w:ascii="Poppins" w:hAnsi="Poppins" w:cs="Poppins"/>
                <w:color w:val="000000"/>
                <w:sz w:val="20"/>
                <w:szCs w:val="20"/>
              </w:rPr>
              <w:t xml:space="preserve"> </w:t>
            </w:r>
            <w:r w:rsidRPr="00F56F28">
              <w:rPr>
                <w:rFonts w:ascii="Poppins" w:hAnsi="Poppins" w:cs="Poppins"/>
                <w:color w:val="404040" w:themeColor="text1" w:themeTint="BF"/>
                <w:sz w:val="20"/>
                <w:szCs w:val="20"/>
              </w:rPr>
              <w:t>to help you accomplish that:</w:t>
            </w:r>
          </w:p>
          <w:p w14:paraId="64A25767" w14:textId="77777777" w:rsidR="00990BBA" w:rsidRPr="00F56F28" w:rsidRDefault="00990BBA"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F56F28">
                <w:rPr>
                  <w:rStyle w:val="Hyperlink"/>
                  <w:rFonts w:ascii="Poppins" w:hAnsi="Poppins" w:cs="Poppins"/>
                  <w:color w:val="EF7855"/>
                  <w:sz w:val="20"/>
                  <w:szCs w:val="20"/>
                  <w:u w:val="none"/>
                </w:rPr>
                <w:t>Cover letter builder</w:t>
              </w:r>
            </w:hyperlink>
          </w:p>
          <w:p w14:paraId="42FFF9B0" w14:textId="77777777" w:rsidR="00990BBA" w:rsidRPr="00F56F28" w:rsidRDefault="00990BBA"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F56F28">
                <w:rPr>
                  <w:rStyle w:val="Hyperlink"/>
                  <w:rFonts w:ascii="Poppins" w:hAnsi="Poppins" w:cs="Poppins"/>
                  <w:color w:val="EF7855"/>
                  <w:sz w:val="20"/>
                  <w:szCs w:val="20"/>
                  <w:u w:val="none"/>
                </w:rPr>
                <w:t>Cover letter examples</w:t>
              </w:r>
            </w:hyperlink>
          </w:p>
          <w:p w14:paraId="711AA4A9" w14:textId="77777777" w:rsidR="00990BBA" w:rsidRPr="00F56F28" w:rsidRDefault="00990BBA"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F56F28">
                <w:rPr>
                  <w:rStyle w:val="Hyperlink"/>
                  <w:rFonts w:ascii="Poppins" w:hAnsi="Poppins" w:cs="Poppins"/>
                  <w:color w:val="EF7855"/>
                  <w:sz w:val="20"/>
                  <w:szCs w:val="20"/>
                  <w:u w:val="none"/>
                </w:rPr>
                <w:t>How to write a cover letter</w:t>
              </w:r>
            </w:hyperlink>
          </w:p>
          <w:p w14:paraId="262BCB6D" w14:textId="77777777" w:rsidR="00990BBA" w:rsidRPr="00F56F28" w:rsidRDefault="00990BBA"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F56F28">
                <w:rPr>
                  <w:rStyle w:val="Hyperlink"/>
                  <w:rFonts w:ascii="Poppins" w:hAnsi="Poppins" w:cs="Poppins"/>
                  <w:color w:val="EF7855"/>
                  <w:sz w:val="20"/>
                  <w:szCs w:val="20"/>
                  <w:u w:val="none"/>
                </w:rPr>
                <w:t>Cover letter format</w:t>
              </w:r>
            </w:hyperlink>
          </w:p>
          <w:p w14:paraId="7927DAF4" w14:textId="77777777" w:rsidR="00990BBA" w:rsidRPr="00F56F28" w:rsidRDefault="00990BBA" w:rsidP="00990BBA">
            <w:pPr>
              <w:pStyle w:val="NormalWeb"/>
              <w:spacing w:before="0" w:beforeAutospacing="0" w:after="0" w:afterAutospacing="0"/>
              <w:ind w:left="700" w:right="580"/>
              <w:rPr>
                <w:rFonts w:ascii="Poppins" w:hAnsi="Poppins" w:cs="Poppins"/>
                <w:color w:val="EF7855"/>
                <w:sz w:val="20"/>
                <w:szCs w:val="20"/>
              </w:rPr>
            </w:pPr>
            <w:r w:rsidRPr="00F56F28">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FCAD97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6012B4FD"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4DB6D" w14:textId="77777777" w:rsidR="006F5EF0" w:rsidRDefault="006F5EF0" w:rsidP="000B2678">
      <w:pPr>
        <w:spacing w:after="0" w:line="240" w:lineRule="auto"/>
      </w:pPr>
      <w:r>
        <w:separator/>
      </w:r>
    </w:p>
  </w:endnote>
  <w:endnote w:type="continuationSeparator" w:id="0">
    <w:p w14:paraId="546B8882" w14:textId="77777777" w:rsidR="006F5EF0" w:rsidRDefault="006F5EF0" w:rsidP="000B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ubik">
    <w:altName w:val="Arial"/>
    <w:panose1 w:val="020B0604020202020204"/>
    <w:charset w:val="B1"/>
    <w:family w:val="auto"/>
    <w:pitch w:val="variable"/>
    <w:sig w:usb0="A0002AEF" w:usb1="4000205B" w:usb2="00000000" w:usb3="00000000" w:csb0="000001F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D0BA" w14:textId="77777777" w:rsidR="006258AE" w:rsidRDefault="00625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A6FE" w14:textId="77777777" w:rsidR="006258AE" w:rsidRDefault="00625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D305" w14:textId="77777777" w:rsidR="006258AE" w:rsidRDefault="0062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3A303" w14:textId="77777777" w:rsidR="006F5EF0" w:rsidRDefault="006F5EF0" w:rsidP="000B2678">
      <w:pPr>
        <w:spacing w:after="0" w:line="240" w:lineRule="auto"/>
      </w:pPr>
      <w:r>
        <w:separator/>
      </w:r>
    </w:p>
  </w:footnote>
  <w:footnote w:type="continuationSeparator" w:id="0">
    <w:p w14:paraId="3C47F323" w14:textId="77777777" w:rsidR="006F5EF0" w:rsidRDefault="006F5EF0" w:rsidP="000B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F424F" w14:textId="77777777" w:rsidR="000B2678" w:rsidRDefault="000B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4600" w14:textId="77777777" w:rsidR="000B2678" w:rsidRDefault="000B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4B65" w14:textId="77777777" w:rsidR="000B2678" w:rsidRDefault="000B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1ED6F0B"/>
    <w:multiLevelType w:val="multilevel"/>
    <w:tmpl w:val="A838FBC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A042FF"/>
    <w:multiLevelType w:val="hybridMultilevel"/>
    <w:tmpl w:val="D4A6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06855"/>
    <w:multiLevelType w:val="multilevel"/>
    <w:tmpl w:val="85408E3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071EE9"/>
    <w:multiLevelType w:val="multilevel"/>
    <w:tmpl w:val="261206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84042"/>
    <w:multiLevelType w:val="multilevel"/>
    <w:tmpl w:val="ED6CE6D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9"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abstractNum w:abstractNumId="11" w15:restartNumberingAfterBreak="0">
    <w:nsid w:val="77025DE2"/>
    <w:multiLevelType w:val="multilevel"/>
    <w:tmpl w:val="F2F06AD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600677176">
    <w:abstractNumId w:val="8"/>
  </w:num>
  <w:num w:numId="2" w16cid:durableId="810366831">
    <w:abstractNumId w:val="10"/>
  </w:num>
  <w:num w:numId="3" w16cid:durableId="2044138205">
    <w:abstractNumId w:val="0"/>
  </w:num>
  <w:num w:numId="4" w16cid:durableId="1165323613">
    <w:abstractNumId w:val="9"/>
  </w:num>
  <w:num w:numId="5" w16cid:durableId="1478693093">
    <w:abstractNumId w:val="6"/>
  </w:num>
  <w:num w:numId="6" w16cid:durableId="262229533">
    <w:abstractNumId w:val="2"/>
  </w:num>
  <w:num w:numId="7" w16cid:durableId="2095929307">
    <w:abstractNumId w:val="3"/>
  </w:num>
  <w:num w:numId="8" w16cid:durableId="477066016">
    <w:abstractNumId w:val="7"/>
  </w:num>
  <w:num w:numId="9" w16cid:durableId="881601951">
    <w:abstractNumId w:val="4"/>
  </w:num>
  <w:num w:numId="10" w16cid:durableId="954824853">
    <w:abstractNumId w:val="5"/>
  </w:num>
  <w:num w:numId="11" w16cid:durableId="1095707540">
    <w:abstractNumId w:val="11"/>
  </w:num>
  <w:num w:numId="12" w16cid:durableId="1268074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0B2678"/>
    <w:rsid w:val="001037EE"/>
    <w:rsid w:val="0011181E"/>
    <w:rsid w:val="00122EC6"/>
    <w:rsid w:val="001324D7"/>
    <w:rsid w:val="00180888"/>
    <w:rsid w:val="001869E6"/>
    <w:rsid w:val="001B18D3"/>
    <w:rsid w:val="00217622"/>
    <w:rsid w:val="00237958"/>
    <w:rsid w:val="00301C50"/>
    <w:rsid w:val="00307BD9"/>
    <w:rsid w:val="0031090E"/>
    <w:rsid w:val="00347481"/>
    <w:rsid w:val="003559EF"/>
    <w:rsid w:val="003A1DA7"/>
    <w:rsid w:val="003A20D1"/>
    <w:rsid w:val="00430C94"/>
    <w:rsid w:val="004B35B8"/>
    <w:rsid w:val="004D79F2"/>
    <w:rsid w:val="004E55D2"/>
    <w:rsid w:val="005107CD"/>
    <w:rsid w:val="00595595"/>
    <w:rsid w:val="005B523F"/>
    <w:rsid w:val="006258AE"/>
    <w:rsid w:val="00650C9D"/>
    <w:rsid w:val="006F5EF0"/>
    <w:rsid w:val="00763E5E"/>
    <w:rsid w:val="007A4814"/>
    <w:rsid w:val="007A5EDE"/>
    <w:rsid w:val="007B26BF"/>
    <w:rsid w:val="007B6CA0"/>
    <w:rsid w:val="007B6CEA"/>
    <w:rsid w:val="007F07E1"/>
    <w:rsid w:val="00805EFF"/>
    <w:rsid w:val="00823350"/>
    <w:rsid w:val="008F5FAC"/>
    <w:rsid w:val="00900964"/>
    <w:rsid w:val="00937347"/>
    <w:rsid w:val="00990BBA"/>
    <w:rsid w:val="009D11F3"/>
    <w:rsid w:val="009F76C8"/>
    <w:rsid w:val="00A83578"/>
    <w:rsid w:val="00A84A04"/>
    <w:rsid w:val="00AB3386"/>
    <w:rsid w:val="00AD3A68"/>
    <w:rsid w:val="00BB5698"/>
    <w:rsid w:val="00BF4424"/>
    <w:rsid w:val="00C067FC"/>
    <w:rsid w:val="00C2203C"/>
    <w:rsid w:val="00C45E68"/>
    <w:rsid w:val="00C70620"/>
    <w:rsid w:val="00CE3062"/>
    <w:rsid w:val="00CE4BF9"/>
    <w:rsid w:val="00D63C5F"/>
    <w:rsid w:val="00D6496C"/>
    <w:rsid w:val="00D92347"/>
    <w:rsid w:val="00DE47DE"/>
    <w:rsid w:val="00E2688F"/>
    <w:rsid w:val="00EF08C4"/>
    <w:rsid w:val="00F52AE5"/>
    <w:rsid w:val="00F56F28"/>
    <w:rsid w:val="00FA4A57"/>
    <w:rsid w:val="00FC356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BF9"/>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B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678"/>
  </w:style>
  <w:style w:type="paragraph" w:styleId="Footer">
    <w:name w:val="footer"/>
    <w:basedOn w:val="Normal"/>
    <w:link w:val="FooterChar"/>
    <w:uiPriority w:val="99"/>
    <w:unhideWhenUsed/>
    <w:rsid w:val="000B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6215">
      <w:bodyDiv w:val="1"/>
      <w:marLeft w:val="0"/>
      <w:marRight w:val="0"/>
      <w:marTop w:val="0"/>
      <w:marBottom w:val="0"/>
      <w:divBdr>
        <w:top w:val="none" w:sz="0" w:space="0" w:color="auto"/>
        <w:left w:val="none" w:sz="0" w:space="0" w:color="auto"/>
        <w:bottom w:val="none" w:sz="0" w:space="0" w:color="auto"/>
        <w:right w:val="none" w:sz="0" w:space="0" w:color="auto"/>
      </w:divBdr>
    </w:div>
    <w:div w:id="142041238">
      <w:bodyDiv w:val="1"/>
      <w:marLeft w:val="0"/>
      <w:marRight w:val="0"/>
      <w:marTop w:val="0"/>
      <w:marBottom w:val="0"/>
      <w:divBdr>
        <w:top w:val="none" w:sz="0" w:space="0" w:color="auto"/>
        <w:left w:val="none" w:sz="0" w:space="0" w:color="auto"/>
        <w:bottom w:val="none" w:sz="0" w:space="0" w:color="auto"/>
        <w:right w:val="none" w:sz="0" w:space="0" w:color="auto"/>
      </w:divBdr>
    </w:div>
    <w:div w:id="227106792">
      <w:bodyDiv w:val="1"/>
      <w:marLeft w:val="0"/>
      <w:marRight w:val="0"/>
      <w:marTop w:val="0"/>
      <w:marBottom w:val="0"/>
      <w:divBdr>
        <w:top w:val="none" w:sz="0" w:space="0" w:color="auto"/>
        <w:left w:val="none" w:sz="0" w:space="0" w:color="auto"/>
        <w:bottom w:val="none" w:sz="0" w:space="0" w:color="auto"/>
        <w:right w:val="none" w:sz="0" w:space="0" w:color="auto"/>
      </w:divBdr>
    </w:div>
    <w:div w:id="652758665">
      <w:bodyDiv w:val="1"/>
      <w:marLeft w:val="0"/>
      <w:marRight w:val="0"/>
      <w:marTop w:val="0"/>
      <w:marBottom w:val="0"/>
      <w:divBdr>
        <w:top w:val="none" w:sz="0" w:space="0" w:color="auto"/>
        <w:left w:val="none" w:sz="0" w:space="0" w:color="auto"/>
        <w:bottom w:val="none" w:sz="0" w:space="0" w:color="auto"/>
        <w:right w:val="none" w:sz="0" w:space="0" w:color="auto"/>
      </w:divBdr>
    </w:div>
    <w:div w:id="1069960843">
      <w:bodyDiv w:val="1"/>
      <w:marLeft w:val="0"/>
      <w:marRight w:val="0"/>
      <w:marTop w:val="0"/>
      <w:marBottom w:val="0"/>
      <w:divBdr>
        <w:top w:val="none" w:sz="0" w:space="0" w:color="auto"/>
        <w:left w:val="none" w:sz="0" w:space="0" w:color="auto"/>
        <w:bottom w:val="none" w:sz="0" w:space="0" w:color="auto"/>
        <w:right w:val="none" w:sz="0" w:space="0" w:color="auto"/>
      </w:divBdr>
    </w:div>
    <w:div w:id="1157768276">
      <w:bodyDiv w:val="1"/>
      <w:marLeft w:val="0"/>
      <w:marRight w:val="0"/>
      <w:marTop w:val="0"/>
      <w:marBottom w:val="0"/>
      <w:divBdr>
        <w:top w:val="none" w:sz="0" w:space="0" w:color="auto"/>
        <w:left w:val="none" w:sz="0" w:space="0" w:color="auto"/>
        <w:bottom w:val="none" w:sz="0" w:space="0" w:color="auto"/>
        <w:right w:val="none" w:sz="0" w:space="0" w:color="auto"/>
      </w:divBdr>
    </w:div>
    <w:div w:id="128315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17</cp:revision>
  <dcterms:created xsi:type="dcterms:W3CDTF">2022-03-14T06:59:00Z</dcterms:created>
  <dcterms:modified xsi:type="dcterms:W3CDTF">2025-11-20T02:52:00Z</dcterms:modified>
</cp:coreProperties>
</file>